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5277" w14:textId="1E10CBE8" w:rsidR="003F3A66" w:rsidRPr="001120CD" w:rsidRDefault="007B7FB9" w:rsidP="00C55598">
      <w:pPr>
        <w:spacing w:line="276" w:lineRule="auto"/>
        <w:rPr>
          <w:rFonts w:asciiTheme="minorHAnsi" w:hAnsiTheme="minorHAnsi" w:cstheme="minorHAnsi"/>
          <w:b/>
          <w:sz w:val="20"/>
          <w:szCs w:val="20"/>
          <w:lang w:val="fr-CA"/>
        </w:rPr>
      </w:pPr>
      <w:bookmarkStart w:id="0" w:name="_Hlk86917761"/>
      <w:r w:rsidRPr="001120CD">
        <w:rPr>
          <w:rFonts w:asciiTheme="minorHAnsi" w:hAnsiTheme="minorHAnsi" w:cstheme="minorHAnsi"/>
          <w:noProof/>
        </w:rPr>
        <w:drawing>
          <wp:anchor distT="0" distB="0" distL="114300" distR="114300" simplePos="0" relativeHeight="251658240" behindDoc="1" locked="0" layoutInCell="1" allowOverlap="1" wp14:anchorId="7A130725" wp14:editId="7D5E8CD2">
            <wp:simplePos x="0" y="0"/>
            <wp:positionH relativeFrom="column">
              <wp:posOffset>-90535</wp:posOffset>
            </wp:positionH>
            <wp:positionV relativeFrom="paragraph">
              <wp:posOffset>-216994</wp:posOffset>
            </wp:positionV>
            <wp:extent cx="2154725" cy="107797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567" cy="108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FFBDB" w14:textId="3E41E9C5" w:rsidR="003F3A66" w:rsidRPr="001120CD" w:rsidRDefault="003F3A66" w:rsidP="00C55598">
      <w:pPr>
        <w:spacing w:line="276" w:lineRule="auto"/>
        <w:rPr>
          <w:rFonts w:asciiTheme="minorHAnsi" w:hAnsiTheme="minorHAnsi" w:cstheme="minorHAnsi"/>
          <w:b/>
          <w:sz w:val="20"/>
          <w:szCs w:val="20"/>
          <w:lang w:val="fr-CA"/>
        </w:rPr>
      </w:pPr>
    </w:p>
    <w:p w14:paraId="0D915EF7" w14:textId="024DDD75" w:rsidR="00C55598" w:rsidRPr="001120CD" w:rsidRDefault="00C55598" w:rsidP="00C55598">
      <w:pPr>
        <w:spacing w:line="276" w:lineRule="auto"/>
        <w:rPr>
          <w:rFonts w:asciiTheme="minorHAnsi" w:hAnsiTheme="minorHAnsi" w:cstheme="minorHAnsi"/>
          <w:b/>
          <w:sz w:val="20"/>
          <w:szCs w:val="20"/>
          <w:lang w:val="fr-CA"/>
        </w:rPr>
      </w:pPr>
    </w:p>
    <w:p w14:paraId="794726E1" w14:textId="63F5ABC1" w:rsidR="00C55598" w:rsidRPr="001120CD" w:rsidRDefault="00C55598" w:rsidP="00C55598">
      <w:pPr>
        <w:spacing w:line="276" w:lineRule="auto"/>
        <w:rPr>
          <w:rFonts w:asciiTheme="minorHAnsi" w:hAnsiTheme="minorHAnsi" w:cstheme="minorHAnsi"/>
          <w:b/>
          <w:sz w:val="20"/>
          <w:szCs w:val="20"/>
          <w:lang w:val="fr-CA"/>
        </w:rPr>
      </w:pPr>
    </w:p>
    <w:p w14:paraId="445F6ADE" w14:textId="56C157AA" w:rsidR="00300A91" w:rsidRPr="001120CD" w:rsidRDefault="003F3A66" w:rsidP="007B7FB9">
      <w:pPr>
        <w:tabs>
          <w:tab w:val="left" w:pos="0"/>
        </w:tabs>
        <w:ind w:right="111" w:hanging="567"/>
        <w:jc w:val="right"/>
        <w:rPr>
          <w:rFonts w:asciiTheme="minorHAnsi" w:hAnsiTheme="minorHAnsi" w:cstheme="minorHAnsi"/>
          <w:b/>
          <w:sz w:val="28"/>
          <w:szCs w:val="28"/>
        </w:rPr>
      </w:pPr>
      <w:r w:rsidRPr="001120CD">
        <w:rPr>
          <w:rFonts w:asciiTheme="minorHAnsi" w:hAnsiTheme="minorHAnsi" w:cstheme="minorHAnsi"/>
          <w:b/>
          <w:sz w:val="28"/>
          <w:szCs w:val="28"/>
        </w:rPr>
        <w:t>MODÈLE</w:t>
      </w:r>
    </w:p>
    <w:p w14:paraId="05DDEF0E" w14:textId="427F3F9B" w:rsidR="003F3A66" w:rsidRPr="001120CD" w:rsidRDefault="003F3A66" w:rsidP="007B7FB9">
      <w:pPr>
        <w:pBdr>
          <w:bottom w:val="single" w:sz="4" w:space="1" w:color="auto"/>
        </w:pBdr>
        <w:tabs>
          <w:tab w:val="left" w:pos="0"/>
        </w:tabs>
        <w:ind w:right="111"/>
        <w:jc w:val="right"/>
        <w:rPr>
          <w:rFonts w:asciiTheme="minorHAnsi" w:hAnsiTheme="minorHAnsi" w:cstheme="minorHAnsi"/>
          <w:b/>
          <w:sz w:val="28"/>
          <w:szCs w:val="28"/>
        </w:rPr>
      </w:pPr>
      <w:r w:rsidRPr="001120CD">
        <w:rPr>
          <w:rFonts w:asciiTheme="minorHAnsi" w:hAnsiTheme="minorHAnsi" w:cstheme="minorHAnsi"/>
          <w:b/>
          <w:sz w:val="28"/>
          <w:szCs w:val="28"/>
        </w:rPr>
        <w:t>CODE D’ÉTHIQUE</w:t>
      </w:r>
      <w:r w:rsidR="00300A91" w:rsidRPr="001120CD">
        <w:rPr>
          <w:rFonts w:asciiTheme="minorHAnsi" w:hAnsiTheme="minorHAnsi" w:cstheme="minorHAnsi"/>
          <w:b/>
          <w:sz w:val="28"/>
          <w:szCs w:val="28"/>
        </w:rPr>
        <w:t xml:space="preserve"> </w:t>
      </w:r>
      <w:r w:rsidRPr="001120CD">
        <w:rPr>
          <w:rFonts w:asciiTheme="minorHAnsi" w:hAnsiTheme="minorHAnsi" w:cstheme="minorHAnsi"/>
          <w:b/>
          <w:sz w:val="28"/>
          <w:szCs w:val="28"/>
        </w:rPr>
        <w:t>ET DE</w:t>
      </w:r>
      <w:r w:rsidR="00C55598" w:rsidRPr="001120CD">
        <w:rPr>
          <w:rFonts w:asciiTheme="minorHAnsi" w:hAnsiTheme="minorHAnsi" w:cstheme="minorHAnsi"/>
          <w:b/>
          <w:sz w:val="28"/>
          <w:szCs w:val="28"/>
        </w:rPr>
        <w:t xml:space="preserve"> </w:t>
      </w:r>
      <w:r w:rsidRPr="001120CD">
        <w:rPr>
          <w:rFonts w:asciiTheme="minorHAnsi" w:hAnsiTheme="minorHAnsi" w:cstheme="minorHAnsi"/>
          <w:b/>
          <w:sz w:val="28"/>
          <w:szCs w:val="28"/>
        </w:rPr>
        <w:t>DÉONTOLOGIE</w:t>
      </w:r>
      <w:r w:rsidR="007B7FB9" w:rsidRPr="001120CD">
        <w:rPr>
          <w:rFonts w:asciiTheme="minorHAnsi" w:hAnsiTheme="minorHAnsi" w:cstheme="minorHAnsi"/>
          <w:b/>
          <w:sz w:val="28"/>
          <w:szCs w:val="28"/>
        </w:rPr>
        <w:t xml:space="preserve"> </w:t>
      </w:r>
      <w:r w:rsidRPr="001120CD">
        <w:rPr>
          <w:rFonts w:asciiTheme="minorHAnsi" w:hAnsiTheme="minorHAnsi" w:cstheme="minorHAnsi"/>
          <w:b/>
          <w:sz w:val="28"/>
          <w:szCs w:val="28"/>
        </w:rPr>
        <w:t>DES ÉLUS</w:t>
      </w:r>
      <w:r w:rsidR="00724D81" w:rsidRPr="001120CD">
        <w:rPr>
          <w:rFonts w:asciiTheme="minorHAnsi" w:hAnsiTheme="minorHAnsi" w:cstheme="minorHAnsi"/>
          <w:b/>
          <w:sz w:val="28"/>
          <w:szCs w:val="28"/>
        </w:rPr>
        <w:t>·ES</w:t>
      </w:r>
    </w:p>
    <w:p w14:paraId="7CB586F2" w14:textId="39AB7E39" w:rsidR="003F3A66" w:rsidRPr="001120CD" w:rsidRDefault="003F3A66" w:rsidP="00C55598">
      <w:pPr>
        <w:spacing w:line="276" w:lineRule="auto"/>
        <w:rPr>
          <w:rFonts w:asciiTheme="minorHAnsi" w:hAnsiTheme="minorHAnsi" w:cstheme="minorHAnsi"/>
          <w:b/>
          <w:sz w:val="20"/>
          <w:szCs w:val="20"/>
          <w:lang w:val="fr-CA"/>
        </w:rPr>
      </w:pPr>
    </w:p>
    <w:p w14:paraId="5519DC6C" w14:textId="77777777" w:rsidR="00C55598" w:rsidRPr="001120CD" w:rsidRDefault="00C55598" w:rsidP="00C55598">
      <w:pPr>
        <w:spacing w:line="276" w:lineRule="auto"/>
        <w:rPr>
          <w:rFonts w:asciiTheme="minorHAnsi" w:hAnsiTheme="minorHAnsi" w:cstheme="minorHAnsi"/>
          <w:b/>
          <w:sz w:val="20"/>
          <w:szCs w:val="20"/>
          <w:lang w:val="fr-CA"/>
        </w:rPr>
      </w:pPr>
    </w:p>
    <w:p w14:paraId="4982ABB1" w14:textId="35017FF7" w:rsidR="003F3A66" w:rsidRPr="001120CD" w:rsidRDefault="003F3A66" w:rsidP="007B7FB9">
      <w:pPr>
        <w:spacing w:line="276" w:lineRule="auto"/>
        <w:rPr>
          <w:rFonts w:asciiTheme="minorHAnsi" w:hAnsiTheme="minorHAnsi" w:cstheme="minorHAnsi"/>
          <w:b/>
          <w:sz w:val="20"/>
          <w:szCs w:val="20"/>
          <w:lang w:val="fr-CA"/>
        </w:rPr>
      </w:pPr>
    </w:p>
    <w:tbl>
      <w:tblPr>
        <w:tblStyle w:val="Grilledutableau"/>
        <w:tblW w:w="0" w:type="auto"/>
        <w:tblLook w:val="04A0" w:firstRow="1" w:lastRow="0" w:firstColumn="1" w:lastColumn="0" w:noHBand="0" w:noVBand="1"/>
      </w:tblPr>
      <w:tblGrid>
        <w:gridCol w:w="9350"/>
      </w:tblGrid>
      <w:tr w:rsidR="007B7FB9" w:rsidRPr="001120CD" w14:paraId="62370318" w14:textId="77777777" w:rsidTr="007B7FB9">
        <w:tc>
          <w:tcPr>
            <w:tcW w:w="9350" w:type="dxa"/>
          </w:tcPr>
          <w:p w14:paraId="41998A4E" w14:textId="77777777" w:rsidR="007B7FB9" w:rsidRPr="001120CD" w:rsidRDefault="007B7FB9" w:rsidP="007B7FB9">
            <w:pPr>
              <w:tabs>
                <w:tab w:val="left" w:pos="8640"/>
              </w:tabs>
              <w:ind w:left="360" w:right="10"/>
              <w:jc w:val="center"/>
              <w:rPr>
                <w:rFonts w:asciiTheme="minorHAnsi" w:hAnsiTheme="minorHAnsi" w:cstheme="minorHAnsi"/>
                <w:b/>
                <w:caps/>
              </w:rPr>
            </w:pPr>
          </w:p>
          <w:p w14:paraId="05960ABB" w14:textId="2F3FE74F" w:rsidR="007B7FB9" w:rsidRPr="001120CD" w:rsidRDefault="007B7FB9" w:rsidP="00260061">
            <w:pPr>
              <w:tabs>
                <w:tab w:val="left" w:pos="8640"/>
              </w:tabs>
              <w:ind w:left="360" w:right="343"/>
              <w:jc w:val="center"/>
              <w:rPr>
                <w:rFonts w:asciiTheme="minorHAnsi" w:hAnsiTheme="minorHAnsi" w:cstheme="minorHAnsi"/>
                <w:b/>
                <w:caps/>
              </w:rPr>
            </w:pPr>
            <w:r w:rsidRPr="001120CD">
              <w:rPr>
                <w:rFonts w:asciiTheme="minorHAnsi" w:hAnsiTheme="minorHAnsi" w:cstheme="minorHAnsi"/>
                <w:b/>
                <w:caps/>
              </w:rPr>
              <w:t>AVERTISSEMENT</w:t>
            </w:r>
          </w:p>
          <w:p w14:paraId="21B326A6" w14:textId="77777777" w:rsidR="007B7FB9" w:rsidRPr="001120CD" w:rsidRDefault="007B7FB9" w:rsidP="00260061">
            <w:pPr>
              <w:tabs>
                <w:tab w:val="left" w:pos="8640"/>
              </w:tabs>
              <w:ind w:right="343"/>
              <w:rPr>
                <w:rFonts w:asciiTheme="minorHAnsi" w:hAnsiTheme="minorHAnsi" w:cstheme="minorHAnsi"/>
                <w:b/>
                <w:caps/>
                <w:lang w:val="fr-CA"/>
              </w:rPr>
            </w:pPr>
          </w:p>
          <w:p w14:paraId="6058CD4D" w14:textId="5ED4E46F" w:rsidR="00DF284A" w:rsidRDefault="00DF284A" w:rsidP="00260061">
            <w:pPr>
              <w:ind w:left="360" w:right="343"/>
              <w:jc w:val="both"/>
              <w:rPr>
                <w:rFonts w:asciiTheme="minorHAnsi" w:hAnsiTheme="minorHAnsi" w:cstheme="minorHAnsi"/>
                <w:bCs/>
              </w:rPr>
            </w:pPr>
            <w:r w:rsidRPr="00DF284A">
              <w:rPr>
                <w:rFonts w:asciiTheme="minorHAnsi" w:hAnsiTheme="minorHAnsi" w:cstheme="minorHAnsi"/>
                <w:bCs/>
              </w:rPr>
              <w:t>Ce document est un modèle que vous devez adapter selon vos besoins. Lorsque vous l’utilisez, veuillez faire disparaître cet encadré ainsi que les notes au lecteur apparaissant dans le texte.</w:t>
            </w:r>
          </w:p>
          <w:p w14:paraId="3CE265AC" w14:textId="77777777" w:rsidR="00DF284A" w:rsidRDefault="00DF284A" w:rsidP="00260061">
            <w:pPr>
              <w:ind w:left="360" w:right="343"/>
              <w:jc w:val="both"/>
              <w:rPr>
                <w:rFonts w:asciiTheme="minorHAnsi" w:hAnsiTheme="minorHAnsi" w:cstheme="minorHAnsi"/>
                <w:bCs/>
              </w:rPr>
            </w:pPr>
          </w:p>
          <w:p w14:paraId="70DE679F" w14:textId="5E7C4465" w:rsidR="007B7FB9" w:rsidRPr="001120CD" w:rsidRDefault="007B7FB9" w:rsidP="00260061">
            <w:pPr>
              <w:ind w:left="360" w:right="343"/>
              <w:jc w:val="both"/>
              <w:rPr>
                <w:rFonts w:asciiTheme="minorHAnsi" w:hAnsiTheme="minorHAnsi" w:cstheme="minorHAnsi"/>
                <w:bCs/>
              </w:rPr>
            </w:pPr>
            <w:r w:rsidRPr="001120CD">
              <w:rPr>
                <w:rFonts w:asciiTheme="minorHAnsi" w:hAnsiTheme="minorHAnsi" w:cstheme="minorHAnsi"/>
                <w:bCs/>
              </w:rPr>
              <w:t xml:space="preserve">Ce modèle a été conçu pour une municipalité locale qui n’est pas la municipalité centrale d’une agglomération au sens de </w:t>
            </w:r>
            <w:r w:rsidRPr="001120CD">
              <w:rPr>
                <w:rFonts w:asciiTheme="minorHAnsi" w:hAnsiTheme="minorHAnsi" w:cstheme="minorHAnsi"/>
                <w:bCs/>
                <w:i/>
                <w:iCs/>
              </w:rPr>
              <w:t>la Loi sur l’exercice de certaines compétences municipales dans certaines agglomérations</w:t>
            </w:r>
            <w:r w:rsidRPr="001120CD">
              <w:rPr>
                <w:rFonts w:asciiTheme="minorHAnsi" w:hAnsiTheme="minorHAnsi" w:cstheme="minorHAnsi"/>
                <w:bCs/>
              </w:rPr>
              <w:t xml:space="preserve"> (RLRQ, c. E-20.001). Dans le cas des MRC ayant l’obligation d’adopter un code (celles dont le préfet est élu au suffrage universel, conformément à l’article 210.29.2 de la </w:t>
            </w:r>
            <w:r w:rsidRPr="001120CD">
              <w:rPr>
                <w:rFonts w:asciiTheme="minorHAnsi" w:hAnsiTheme="minorHAnsi" w:cstheme="minorHAnsi"/>
                <w:bCs/>
                <w:i/>
                <w:iCs/>
              </w:rPr>
              <w:t>Loi sur l’organisation territoriale municipale</w:t>
            </w:r>
            <w:r w:rsidRPr="001120CD">
              <w:rPr>
                <w:rFonts w:asciiTheme="minorHAnsi" w:hAnsiTheme="minorHAnsi" w:cstheme="minorHAnsi"/>
                <w:bCs/>
              </w:rPr>
              <w:t xml:space="preserve"> (RLRQ, c. O-9)), ainsi que dans le cas des municipalités centrales, certains ajustements doivent être apportés au texte.</w:t>
            </w:r>
          </w:p>
          <w:p w14:paraId="1F3A3D3E" w14:textId="77777777" w:rsidR="007B7FB9" w:rsidRPr="001120CD" w:rsidRDefault="007B7FB9" w:rsidP="00260061">
            <w:pPr>
              <w:pStyle w:val="Paragraphedeliste"/>
              <w:ind w:left="425" w:right="343"/>
              <w:jc w:val="both"/>
              <w:rPr>
                <w:rFonts w:asciiTheme="minorHAnsi" w:hAnsiTheme="minorHAnsi" w:cstheme="minorHAnsi"/>
                <w:bCs/>
                <w:sz w:val="22"/>
                <w:szCs w:val="22"/>
              </w:rPr>
            </w:pPr>
          </w:p>
          <w:p w14:paraId="184C3E61" w14:textId="77777777" w:rsidR="007B7FB9" w:rsidRPr="001120CD" w:rsidRDefault="007B7FB9" w:rsidP="00260061">
            <w:pPr>
              <w:ind w:left="360" w:right="343"/>
              <w:jc w:val="both"/>
              <w:rPr>
                <w:rFonts w:asciiTheme="minorHAnsi" w:hAnsiTheme="minorHAnsi" w:cstheme="minorHAnsi"/>
                <w:bCs/>
              </w:rPr>
            </w:pPr>
            <w:r w:rsidRPr="001120CD">
              <w:rPr>
                <w:rFonts w:asciiTheme="minorHAnsi" w:hAnsiTheme="minorHAnsi" w:cstheme="minorHAnsi"/>
                <w:bCs/>
              </w:rPr>
              <w:t>Pour les municipalités qui ont nommé (ou projettent nommer) du personnel de cabinet, un ajustement doit aussi être apporté au Code pour prévoir « </w:t>
            </w:r>
            <w:r w:rsidRPr="001120CD">
              <w:rPr>
                <w:rFonts w:asciiTheme="minorHAnsi" w:hAnsiTheme="minorHAnsi" w:cstheme="minorHAnsi"/>
                <w:bCs/>
                <w:i/>
                <w:iCs/>
              </w:rPr>
              <w:t>l’obligation, pour chaque membre du conseil de qui relève du personnel de cabinet, de veiller à ce que le personnel dont il est responsable suive la formation prévue à l’article 15 de la Loi sur l’éthique et la déontologie en matière municipale</w:t>
            </w:r>
            <w:r w:rsidRPr="001120CD">
              <w:rPr>
                <w:rFonts w:asciiTheme="minorHAnsi" w:hAnsiTheme="minorHAnsi" w:cstheme="minorHAnsi"/>
                <w:bCs/>
              </w:rPr>
              <w:t xml:space="preserve"> (RLRQ, c. E-15.1.0.1) ».</w:t>
            </w:r>
          </w:p>
          <w:p w14:paraId="4001D453" w14:textId="77777777" w:rsidR="007B7FB9" w:rsidRPr="001120CD" w:rsidRDefault="007B7FB9" w:rsidP="00260061">
            <w:pPr>
              <w:pStyle w:val="Paragraphedeliste"/>
              <w:ind w:right="343"/>
              <w:rPr>
                <w:rFonts w:asciiTheme="minorHAnsi" w:hAnsiTheme="minorHAnsi" w:cstheme="minorHAnsi"/>
                <w:bCs/>
                <w:sz w:val="22"/>
                <w:szCs w:val="22"/>
              </w:rPr>
            </w:pPr>
          </w:p>
          <w:p w14:paraId="213B39C3" w14:textId="77777777" w:rsidR="007B7FB9" w:rsidRPr="001120CD" w:rsidRDefault="007B7FB9" w:rsidP="00260061">
            <w:pPr>
              <w:ind w:left="360" w:right="343"/>
              <w:jc w:val="both"/>
              <w:rPr>
                <w:rFonts w:asciiTheme="minorHAnsi" w:hAnsiTheme="minorHAnsi" w:cstheme="minorHAnsi"/>
                <w:bCs/>
              </w:rPr>
            </w:pPr>
            <w:r w:rsidRPr="001120CD">
              <w:rPr>
                <w:rFonts w:asciiTheme="minorHAnsi" w:hAnsiTheme="minorHAnsi" w:cstheme="minorHAnsi"/>
                <w:bCs/>
              </w:rPr>
              <w:t>Les passages surlignés en jaune dans le présent modèle sont à remplir ou à adapter.</w:t>
            </w:r>
          </w:p>
          <w:p w14:paraId="7823BDDC" w14:textId="77777777" w:rsidR="007B7FB9" w:rsidRPr="001120CD" w:rsidRDefault="007B7FB9" w:rsidP="00260061">
            <w:pPr>
              <w:pStyle w:val="Paragraphedeliste"/>
              <w:ind w:right="343"/>
              <w:rPr>
                <w:rFonts w:asciiTheme="minorHAnsi" w:hAnsiTheme="minorHAnsi" w:cstheme="minorHAnsi"/>
                <w:bCs/>
                <w:sz w:val="22"/>
                <w:szCs w:val="22"/>
              </w:rPr>
            </w:pPr>
          </w:p>
          <w:p w14:paraId="0E37A0D4" w14:textId="77777777" w:rsidR="007B7FB9" w:rsidRPr="00DF284A" w:rsidRDefault="007B7FB9" w:rsidP="00260061">
            <w:pPr>
              <w:ind w:left="360" w:right="343"/>
              <w:jc w:val="both"/>
              <w:rPr>
                <w:rFonts w:asciiTheme="minorHAnsi" w:hAnsiTheme="minorHAnsi" w:cstheme="minorHAnsi"/>
                <w:b/>
              </w:rPr>
            </w:pPr>
            <w:r w:rsidRPr="00DF284A">
              <w:rPr>
                <w:rFonts w:asciiTheme="minorHAnsi" w:hAnsiTheme="minorHAnsi" w:cstheme="minorHAnsi"/>
                <w:b/>
              </w:rPr>
              <w:t xml:space="preserve">Le présent modèle contient les règles minimales et obligatoires prévues par la </w:t>
            </w:r>
            <w:r w:rsidRPr="00DF284A">
              <w:rPr>
                <w:rFonts w:asciiTheme="minorHAnsi" w:hAnsiTheme="minorHAnsi" w:cstheme="minorHAnsi"/>
                <w:b/>
                <w:i/>
                <w:iCs/>
              </w:rPr>
              <w:t>Loi sur l’éthique et la déontologie en matière municipale</w:t>
            </w:r>
            <w:r w:rsidRPr="00DF284A">
              <w:rPr>
                <w:rFonts w:asciiTheme="minorHAnsi" w:hAnsiTheme="minorHAnsi" w:cstheme="minorHAnsi"/>
                <w:b/>
              </w:rPr>
              <w:t xml:space="preserve">. Des règles facultatives sont annexées au présent Code. Elles peuvent y être ajoutées si la municipalité le désire. Il est entendu que la municipalité se dote alors de standards éthiques et déontologiques plus élevés que le minimum requis par la loi. Dans un tel cas, un élu pourrait alors se trouver en contravention de son Code d’éthique bien qu’il respecte la loi et se voir imposer des sanctions. Si certaines règles facultatives sont ajoutées, elles peuvent aussi être modifiées ou bonifiées au choix de chaque municipalité. </w:t>
            </w:r>
          </w:p>
          <w:p w14:paraId="17CE58F2" w14:textId="77777777" w:rsidR="007B7FB9" w:rsidRPr="001120CD" w:rsidRDefault="007B7FB9" w:rsidP="00C55598">
            <w:pPr>
              <w:spacing w:line="276" w:lineRule="auto"/>
              <w:rPr>
                <w:rFonts w:asciiTheme="minorHAnsi" w:hAnsiTheme="minorHAnsi" w:cstheme="minorHAnsi"/>
                <w:b/>
                <w:sz w:val="20"/>
                <w:szCs w:val="20"/>
                <w:lang w:val="fr-CA"/>
              </w:rPr>
            </w:pPr>
          </w:p>
        </w:tc>
      </w:tr>
    </w:tbl>
    <w:p w14:paraId="5AE8B563" w14:textId="4F5B1065" w:rsidR="00260061" w:rsidRDefault="00260061" w:rsidP="007B7FB9">
      <w:pPr>
        <w:spacing w:before="240" w:after="200" w:line="276" w:lineRule="auto"/>
        <w:jc w:val="both"/>
        <w:rPr>
          <w:rFonts w:asciiTheme="minorHAnsi" w:hAnsiTheme="minorHAnsi" w:cstheme="minorHAnsi"/>
          <w:b/>
          <w:sz w:val="20"/>
          <w:szCs w:val="20"/>
        </w:rPr>
      </w:pPr>
    </w:p>
    <w:p w14:paraId="7390CABB" w14:textId="14BE522F" w:rsidR="00453DAD" w:rsidRDefault="00453DAD" w:rsidP="007B7FB9">
      <w:pPr>
        <w:spacing w:before="240" w:after="200" w:line="276" w:lineRule="auto"/>
        <w:jc w:val="both"/>
        <w:rPr>
          <w:rFonts w:asciiTheme="minorHAnsi" w:hAnsiTheme="minorHAnsi" w:cstheme="minorHAnsi"/>
          <w:b/>
          <w:sz w:val="20"/>
          <w:szCs w:val="20"/>
        </w:rPr>
      </w:pPr>
    </w:p>
    <w:p w14:paraId="64639E6D" w14:textId="77777777" w:rsidR="00453DAD" w:rsidRPr="001120CD" w:rsidRDefault="00453DAD" w:rsidP="007B7FB9">
      <w:pPr>
        <w:spacing w:before="240" w:after="200" w:line="276" w:lineRule="auto"/>
        <w:jc w:val="both"/>
        <w:rPr>
          <w:rFonts w:asciiTheme="minorHAnsi" w:hAnsiTheme="minorHAnsi" w:cstheme="minorHAnsi"/>
          <w:b/>
          <w:sz w:val="20"/>
          <w:szCs w:val="20"/>
        </w:rPr>
      </w:pPr>
    </w:p>
    <w:p w14:paraId="0D188E01" w14:textId="13555681" w:rsidR="00EC6D7E" w:rsidRPr="001120CD" w:rsidRDefault="00AA3135"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lastRenderedPageBreak/>
        <w:t>AT</w:t>
      </w:r>
      <w:r w:rsidR="00785FF8" w:rsidRPr="001120CD">
        <w:rPr>
          <w:rFonts w:asciiTheme="minorHAnsi" w:hAnsiTheme="minorHAnsi" w:cstheme="minorHAnsi"/>
          <w:b/>
          <w:sz w:val="21"/>
          <w:szCs w:val="21"/>
          <w:lang w:val="fr-CA"/>
        </w:rPr>
        <w:t>TENDU QUE</w:t>
      </w:r>
      <w:r w:rsidR="00785FF8" w:rsidRPr="001120CD">
        <w:rPr>
          <w:rFonts w:asciiTheme="minorHAnsi" w:hAnsiTheme="minorHAnsi" w:cstheme="minorHAnsi"/>
          <w:bCs/>
          <w:sz w:val="21"/>
          <w:szCs w:val="21"/>
          <w:lang w:val="fr-CA"/>
        </w:rPr>
        <w:t xml:space="preserve"> le conseil de la </w:t>
      </w:r>
      <w:r w:rsidR="00C93585" w:rsidRPr="001120CD">
        <w:rPr>
          <w:rFonts w:asciiTheme="minorHAnsi" w:hAnsiTheme="minorHAnsi" w:cstheme="minorHAnsi"/>
          <w:bCs/>
          <w:sz w:val="21"/>
          <w:szCs w:val="21"/>
          <w:lang w:val="fr-CA"/>
        </w:rPr>
        <w:t>Municipalité</w:t>
      </w:r>
      <w:r w:rsidR="00785FF8" w:rsidRPr="001120CD">
        <w:rPr>
          <w:rFonts w:asciiTheme="minorHAnsi" w:hAnsiTheme="minorHAnsi" w:cstheme="minorHAnsi"/>
          <w:bCs/>
          <w:sz w:val="21"/>
          <w:szCs w:val="21"/>
          <w:lang w:val="fr-CA"/>
        </w:rPr>
        <w:t xml:space="preserve"> a adopté, </w:t>
      </w:r>
      <w:r w:rsidRPr="001120CD">
        <w:rPr>
          <w:rFonts w:asciiTheme="minorHAnsi" w:hAnsiTheme="minorHAnsi" w:cstheme="minorHAnsi"/>
          <w:bCs/>
          <w:sz w:val="21"/>
          <w:szCs w:val="21"/>
          <w:lang w:val="fr-CA"/>
        </w:rPr>
        <w:t xml:space="preserve">le </w:t>
      </w:r>
      <w:bookmarkStart w:id="1" w:name="_Hlk86934458"/>
      <w:r w:rsidRPr="001120CD">
        <w:rPr>
          <w:rFonts w:asciiTheme="minorHAnsi" w:hAnsiTheme="minorHAnsi" w:cstheme="minorHAnsi"/>
          <w:bCs/>
          <w:sz w:val="21"/>
          <w:szCs w:val="21"/>
          <w:highlight w:val="yellow"/>
          <w:lang w:val="fr-CA"/>
        </w:rPr>
        <w:t>(</w:t>
      </w:r>
      <w:r w:rsidRPr="001120CD">
        <w:rPr>
          <w:rFonts w:asciiTheme="minorHAnsi" w:hAnsiTheme="minorHAnsi" w:cstheme="minorHAnsi"/>
          <w:bCs/>
          <w:i/>
          <w:iCs/>
          <w:sz w:val="21"/>
          <w:szCs w:val="21"/>
          <w:highlight w:val="yellow"/>
          <w:lang w:val="fr-CA"/>
        </w:rPr>
        <w:t xml:space="preserve">date d’adoption du règlement édictant le Code d’éthique et de déontologie des </w:t>
      </w:r>
      <w:r w:rsidR="00724D81" w:rsidRPr="001120CD">
        <w:rPr>
          <w:rFonts w:asciiTheme="minorHAnsi" w:hAnsiTheme="minorHAnsi" w:cstheme="minorHAnsi"/>
          <w:bCs/>
          <w:i/>
          <w:iCs/>
          <w:sz w:val="21"/>
          <w:szCs w:val="21"/>
          <w:highlight w:val="yellow"/>
          <w:lang w:val="fr-CA"/>
        </w:rPr>
        <w:t>élus·es</w:t>
      </w:r>
      <w:r w:rsidRPr="001120CD">
        <w:rPr>
          <w:rFonts w:asciiTheme="minorHAnsi" w:hAnsiTheme="minorHAnsi" w:cstheme="minorHAnsi"/>
          <w:bCs/>
          <w:i/>
          <w:iCs/>
          <w:sz w:val="21"/>
          <w:szCs w:val="21"/>
          <w:highlight w:val="yellow"/>
          <w:lang w:val="fr-CA"/>
        </w:rPr>
        <w:t xml:space="preserve"> présentement en vigueur</w:t>
      </w:r>
      <w:r w:rsidRPr="001120CD">
        <w:rPr>
          <w:rFonts w:asciiTheme="minorHAnsi" w:hAnsiTheme="minorHAnsi" w:cstheme="minorHAnsi"/>
          <w:bCs/>
          <w:sz w:val="21"/>
          <w:szCs w:val="21"/>
          <w:highlight w:val="yellow"/>
          <w:lang w:val="fr-CA"/>
        </w:rPr>
        <w:t>)</w:t>
      </w:r>
      <w:r w:rsidRPr="001120CD">
        <w:rPr>
          <w:rFonts w:asciiTheme="minorHAnsi" w:hAnsiTheme="minorHAnsi" w:cstheme="minorHAnsi"/>
          <w:bCs/>
          <w:sz w:val="21"/>
          <w:szCs w:val="21"/>
          <w:lang w:val="fr-CA"/>
        </w:rPr>
        <w:t xml:space="preserve"> </w:t>
      </w:r>
      <w:bookmarkEnd w:id="1"/>
      <w:r w:rsidRPr="001120CD">
        <w:rPr>
          <w:rFonts w:asciiTheme="minorHAnsi" w:hAnsiTheme="minorHAnsi" w:cstheme="minorHAnsi"/>
          <w:bCs/>
          <w:sz w:val="21"/>
          <w:szCs w:val="21"/>
          <w:lang w:val="fr-CA"/>
        </w:rPr>
        <w:t>le</w:t>
      </w:r>
      <w:r w:rsidR="00785FF8" w:rsidRPr="001120CD">
        <w:rPr>
          <w:rFonts w:asciiTheme="minorHAnsi" w:hAnsiTheme="minorHAnsi" w:cstheme="minorHAnsi"/>
          <w:bCs/>
          <w:sz w:val="21"/>
          <w:szCs w:val="21"/>
          <w:lang w:val="fr-CA"/>
        </w:rPr>
        <w:t xml:space="preserve"> </w:t>
      </w:r>
      <w:r w:rsidR="00785FF8" w:rsidRPr="001120CD">
        <w:rPr>
          <w:rFonts w:asciiTheme="minorHAnsi" w:hAnsiTheme="minorHAnsi" w:cstheme="minorHAnsi"/>
          <w:bCs/>
          <w:i/>
          <w:iCs/>
          <w:sz w:val="21"/>
          <w:szCs w:val="21"/>
          <w:lang w:val="fr-CA"/>
        </w:rPr>
        <w:t>Règlement</w:t>
      </w:r>
      <w:r w:rsidRPr="001120CD">
        <w:rPr>
          <w:rFonts w:asciiTheme="minorHAnsi" w:hAnsiTheme="minorHAnsi" w:cstheme="minorHAnsi"/>
          <w:bCs/>
          <w:i/>
          <w:iCs/>
          <w:sz w:val="21"/>
          <w:szCs w:val="21"/>
          <w:lang w:val="fr-CA"/>
        </w:rPr>
        <w:t xml:space="preserve"> numéro</w:t>
      </w:r>
      <w:r w:rsidR="00785FF8" w:rsidRPr="001120CD">
        <w:rPr>
          <w:rFonts w:asciiTheme="minorHAnsi" w:hAnsiTheme="minorHAnsi" w:cstheme="minorHAnsi"/>
          <w:bCs/>
          <w:i/>
          <w:iCs/>
          <w:sz w:val="21"/>
          <w:szCs w:val="21"/>
          <w:lang w:val="fr-CA"/>
        </w:rPr>
        <w:t xml:space="preserve"> </w:t>
      </w:r>
      <w:r w:rsidR="00785FF8" w:rsidRPr="001120CD">
        <w:rPr>
          <w:rFonts w:asciiTheme="minorHAnsi" w:hAnsiTheme="minorHAnsi" w:cstheme="minorHAnsi"/>
          <w:bCs/>
          <w:i/>
          <w:iCs/>
          <w:sz w:val="21"/>
          <w:szCs w:val="21"/>
          <w:highlight w:val="yellow"/>
          <w:lang w:val="fr-CA"/>
        </w:rPr>
        <w:t>(</w:t>
      </w:r>
      <w:r w:rsidR="00207C17" w:rsidRPr="001120CD">
        <w:rPr>
          <w:rFonts w:asciiTheme="minorHAnsi" w:hAnsiTheme="minorHAnsi" w:cstheme="minorHAnsi"/>
          <w:bCs/>
          <w:i/>
          <w:iCs/>
          <w:sz w:val="21"/>
          <w:szCs w:val="21"/>
          <w:highlight w:val="yellow"/>
          <w:lang w:val="fr-CA"/>
        </w:rPr>
        <w:t>…)</w:t>
      </w:r>
      <w:r w:rsidR="00207C17" w:rsidRPr="001120CD">
        <w:rPr>
          <w:rFonts w:asciiTheme="minorHAnsi" w:hAnsiTheme="minorHAnsi" w:cstheme="minorHAnsi"/>
          <w:bCs/>
          <w:i/>
          <w:iCs/>
          <w:sz w:val="21"/>
          <w:szCs w:val="21"/>
          <w:lang w:val="fr-CA"/>
        </w:rPr>
        <w:t xml:space="preserve"> </w:t>
      </w:r>
      <w:r w:rsidR="00785FF8" w:rsidRPr="001120CD">
        <w:rPr>
          <w:rFonts w:asciiTheme="minorHAnsi" w:hAnsiTheme="minorHAnsi" w:cstheme="minorHAnsi"/>
          <w:bCs/>
          <w:i/>
          <w:iCs/>
          <w:sz w:val="21"/>
          <w:szCs w:val="21"/>
          <w:lang w:val="fr-CA"/>
        </w:rPr>
        <w:t xml:space="preserve">édictant </w:t>
      </w:r>
      <w:r w:rsidR="00207C17" w:rsidRPr="001120CD">
        <w:rPr>
          <w:rFonts w:asciiTheme="minorHAnsi" w:hAnsiTheme="minorHAnsi" w:cstheme="minorHAnsi"/>
          <w:bCs/>
          <w:i/>
          <w:iCs/>
          <w:sz w:val="21"/>
          <w:szCs w:val="21"/>
          <w:lang w:val="fr-CA"/>
        </w:rPr>
        <w:t>un</w:t>
      </w:r>
      <w:r w:rsidR="00785FF8" w:rsidRPr="001120CD">
        <w:rPr>
          <w:rFonts w:asciiTheme="minorHAnsi" w:hAnsiTheme="minorHAnsi" w:cstheme="minorHAnsi"/>
          <w:bCs/>
          <w:i/>
          <w:iCs/>
          <w:sz w:val="21"/>
          <w:szCs w:val="21"/>
          <w:lang w:val="fr-CA"/>
        </w:rPr>
        <w:t xml:space="preserve"> </w:t>
      </w:r>
      <w:bookmarkStart w:id="2" w:name="_Hlk86932754"/>
      <w:r w:rsidR="00785FF8" w:rsidRPr="001120CD">
        <w:rPr>
          <w:rFonts w:asciiTheme="minorHAnsi" w:hAnsiTheme="minorHAnsi" w:cstheme="minorHAnsi"/>
          <w:bCs/>
          <w:i/>
          <w:iCs/>
          <w:sz w:val="21"/>
          <w:szCs w:val="21"/>
          <w:lang w:val="fr-CA"/>
        </w:rPr>
        <w:t xml:space="preserve">Code d’éthique et de déontologie </w:t>
      </w:r>
      <w:bookmarkEnd w:id="2"/>
      <w:r w:rsidR="00207C17" w:rsidRPr="001120CD">
        <w:rPr>
          <w:rFonts w:asciiTheme="minorHAnsi" w:hAnsiTheme="minorHAnsi" w:cstheme="minorHAnsi"/>
          <w:bCs/>
          <w:i/>
          <w:iCs/>
          <w:sz w:val="21"/>
          <w:szCs w:val="21"/>
          <w:lang w:val="fr-CA"/>
        </w:rPr>
        <w:t xml:space="preserve">des </w:t>
      </w:r>
      <w:r w:rsidR="00724D81" w:rsidRPr="001120CD">
        <w:rPr>
          <w:rFonts w:asciiTheme="minorHAnsi" w:hAnsiTheme="minorHAnsi" w:cstheme="minorHAnsi"/>
          <w:bCs/>
          <w:i/>
          <w:iCs/>
          <w:sz w:val="21"/>
          <w:szCs w:val="21"/>
          <w:lang w:val="fr-CA"/>
        </w:rPr>
        <w:t>élus·es</w:t>
      </w:r>
      <w:r w:rsidR="00785FF8" w:rsidRPr="001120CD">
        <w:rPr>
          <w:rFonts w:asciiTheme="minorHAnsi" w:hAnsiTheme="minorHAnsi" w:cstheme="minorHAnsi"/>
          <w:bCs/>
          <w:sz w:val="21"/>
          <w:szCs w:val="21"/>
          <w:lang w:val="fr-CA"/>
        </w:rPr>
        <w:t>;</w:t>
      </w:r>
      <w:bookmarkEnd w:id="0"/>
    </w:p>
    <w:p w14:paraId="74300E61"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5EDCCB1E" w14:textId="5007FC6B" w:rsidR="00EC6D7E" w:rsidRPr="001120CD" w:rsidRDefault="00AA3135" w:rsidP="00EC6D7E">
      <w:pPr>
        <w:tabs>
          <w:tab w:val="left" w:pos="540"/>
        </w:tabs>
        <w:jc w:val="both"/>
        <w:rPr>
          <w:rStyle w:val="subsection"/>
          <w:rFonts w:asciiTheme="minorHAnsi" w:hAnsiTheme="minorHAnsi" w:cstheme="minorHAnsi"/>
          <w:sz w:val="21"/>
          <w:szCs w:val="21"/>
          <w:shd w:val="clear" w:color="auto" w:fill="FFFFFF"/>
          <w:lang w:val="fr-CA"/>
        </w:rPr>
      </w:pPr>
      <w:r w:rsidRPr="001120CD">
        <w:rPr>
          <w:rFonts w:asciiTheme="minorHAnsi" w:hAnsiTheme="minorHAnsi" w:cstheme="minorHAnsi"/>
          <w:b/>
          <w:sz w:val="21"/>
          <w:szCs w:val="21"/>
          <w:lang w:val="fr-CA"/>
        </w:rPr>
        <w:t>AT</w:t>
      </w:r>
      <w:r w:rsidR="00785FF8" w:rsidRPr="001120CD">
        <w:rPr>
          <w:rFonts w:asciiTheme="minorHAnsi" w:hAnsiTheme="minorHAnsi" w:cstheme="minorHAnsi"/>
          <w:b/>
          <w:sz w:val="21"/>
          <w:szCs w:val="21"/>
          <w:lang w:val="fr-CA"/>
        </w:rPr>
        <w:t>TENDU QU’</w:t>
      </w:r>
      <w:r w:rsidR="00AD7441" w:rsidRPr="001120CD">
        <w:rPr>
          <w:rFonts w:asciiTheme="minorHAnsi" w:hAnsiTheme="minorHAnsi" w:cstheme="minorHAnsi"/>
          <w:bCs/>
          <w:sz w:val="21"/>
          <w:szCs w:val="21"/>
          <w:lang w:val="fr-CA"/>
        </w:rPr>
        <w:t>en</w:t>
      </w:r>
      <w:r w:rsidR="00785FF8" w:rsidRPr="001120CD">
        <w:rPr>
          <w:rFonts w:asciiTheme="minorHAnsi" w:hAnsiTheme="minorHAnsi" w:cstheme="minorHAnsi"/>
          <w:bCs/>
          <w:sz w:val="21"/>
          <w:szCs w:val="21"/>
          <w:lang w:val="fr-CA"/>
        </w:rPr>
        <w:t xml:space="preserve"> vertu de l’article 13 de la </w:t>
      </w:r>
      <w:r w:rsidR="00785FF8" w:rsidRPr="001120CD">
        <w:rPr>
          <w:rFonts w:asciiTheme="minorHAnsi" w:hAnsiTheme="minorHAnsi" w:cstheme="minorHAnsi"/>
          <w:bCs/>
          <w:i/>
          <w:iCs/>
          <w:sz w:val="21"/>
          <w:szCs w:val="21"/>
          <w:lang w:val="fr-CA"/>
        </w:rPr>
        <w:t>Loi sur l’éthique et la déontologie en matière municipale</w:t>
      </w:r>
      <w:r w:rsidR="00785FF8" w:rsidRPr="001120CD">
        <w:rPr>
          <w:rFonts w:asciiTheme="minorHAnsi" w:hAnsiTheme="minorHAnsi" w:cstheme="minorHAnsi"/>
          <w:bCs/>
          <w:sz w:val="21"/>
          <w:szCs w:val="21"/>
          <w:lang w:val="fr-CA"/>
        </w:rPr>
        <w:t xml:space="preserve"> (</w:t>
      </w:r>
      <w:r w:rsidR="00AE3BD9" w:rsidRPr="001120CD">
        <w:rPr>
          <w:rFonts w:asciiTheme="minorHAnsi" w:hAnsiTheme="minorHAnsi" w:cstheme="minorHAnsi"/>
          <w:bCs/>
          <w:sz w:val="21"/>
          <w:szCs w:val="21"/>
          <w:lang w:val="fr-CA"/>
        </w:rPr>
        <w:t xml:space="preserve">RLRQ, c. </w:t>
      </w:r>
      <w:r w:rsidR="00785FF8" w:rsidRPr="001120CD">
        <w:rPr>
          <w:rFonts w:asciiTheme="minorHAnsi" w:hAnsiTheme="minorHAnsi" w:cstheme="minorHAnsi"/>
          <w:bCs/>
          <w:sz w:val="21"/>
          <w:szCs w:val="21"/>
          <w:lang w:val="fr-CA"/>
        </w:rPr>
        <w:t>E-15.1.0.1</w:t>
      </w:r>
      <w:r w:rsidR="00AE3BD9" w:rsidRPr="001120CD">
        <w:rPr>
          <w:rFonts w:asciiTheme="minorHAnsi" w:hAnsiTheme="minorHAnsi" w:cstheme="minorHAnsi"/>
          <w:bCs/>
          <w:sz w:val="21"/>
          <w:szCs w:val="21"/>
          <w:lang w:val="fr-CA"/>
        </w:rPr>
        <w:t>, ci-après : la « LEDMM »</w:t>
      </w:r>
      <w:r w:rsidR="0071264A" w:rsidRPr="001120CD">
        <w:rPr>
          <w:rFonts w:asciiTheme="minorHAnsi" w:hAnsiTheme="minorHAnsi" w:cstheme="minorHAnsi"/>
          <w:bCs/>
          <w:sz w:val="21"/>
          <w:szCs w:val="21"/>
          <w:lang w:val="fr-CA"/>
        </w:rPr>
        <w:t>)</w:t>
      </w:r>
      <w:r w:rsidR="00AE3BD9" w:rsidRPr="001120CD">
        <w:rPr>
          <w:rFonts w:asciiTheme="minorHAnsi" w:hAnsiTheme="minorHAnsi" w:cstheme="minorHAnsi"/>
          <w:bCs/>
          <w:sz w:val="21"/>
          <w:szCs w:val="21"/>
          <w:lang w:val="fr-CA"/>
        </w:rPr>
        <w:t>,</w:t>
      </w:r>
      <w:r w:rsidR="0071264A" w:rsidRPr="001120CD">
        <w:rPr>
          <w:rFonts w:asciiTheme="minorHAnsi" w:hAnsiTheme="minorHAnsi" w:cstheme="minorHAnsi"/>
          <w:bCs/>
          <w:sz w:val="21"/>
          <w:szCs w:val="21"/>
          <w:lang w:val="fr-CA"/>
        </w:rPr>
        <w:t xml:space="preserve"> </w:t>
      </w:r>
      <w:r w:rsidR="00002470" w:rsidRPr="001120CD">
        <w:rPr>
          <w:rStyle w:val="subsection"/>
          <w:rFonts w:asciiTheme="minorHAnsi" w:hAnsiTheme="minorHAnsi" w:cstheme="minorHAnsi"/>
          <w:sz w:val="21"/>
          <w:szCs w:val="21"/>
          <w:shd w:val="clear" w:color="auto" w:fill="FFFFFF"/>
          <w:lang w:val="fr-CA"/>
        </w:rPr>
        <w:t>t</w:t>
      </w:r>
      <w:r w:rsidR="00785FF8" w:rsidRPr="001120CD">
        <w:rPr>
          <w:rStyle w:val="subsection"/>
          <w:rFonts w:asciiTheme="minorHAnsi" w:hAnsiTheme="minorHAnsi" w:cstheme="minorHAnsi"/>
          <w:sz w:val="21"/>
          <w:szCs w:val="21"/>
          <w:shd w:val="clear" w:color="auto" w:fill="FFFFFF"/>
          <w:lang w:val="fr-CA"/>
        </w:rPr>
        <w:t xml:space="preserve">oute </w:t>
      </w:r>
      <w:r w:rsidR="00C93585" w:rsidRPr="001120CD">
        <w:rPr>
          <w:rStyle w:val="subsection"/>
          <w:rFonts w:asciiTheme="minorHAnsi" w:hAnsiTheme="minorHAnsi" w:cstheme="minorHAnsi"/>
          <w:sz w:val="21"/>
          <w:szCs w:val="21"/>
          <w:shd w:val="clear" w:color="auto" w:fill="FFFFFF"/>
          <w:lang w:val="fr-CA"/>
        </w:rPr>
        <w:t>municipalité</w:t>
      </w:r>
      <w:r w:rsidR="00785FF8" w:rsidRPr="001120CD">
        <w:rPr>
          <w:rStyle w:val="subsection"/>
          <w:rFonts w:asciiTheme="minorHAnsi" w:hAnsiTheme="minorHAnsi" w:cstheme="minorHAnsi"/>
          <w:sz w:val="21"/>
          <w:szCs w:val="21"/>
          <w:shd w:val="clear" w:color="auto" w:fill="FFFFFF"/>
          <w:lang w:val="fr-CA"/>
        </w:rPr>
        <w:t xml:space="preserve"> doit, avant le 1</w:t>
      </w:r>
      <w:r w:rsidR="00785FF8" w:rsidRPr="001120CD">
        <w:rPr>
          <w:rStyle w:val="superscript"/>
          <w:rFonts w:asciiTheme="minorHAnsi" w:hAnsiTheme="minorHAnsi" w:cstheme="minorHAnsi"/>
          <w:sz w:val="21"/>
          <w:szCs w:val="21"/>
          <w:shd w:val="clear" w:color="auto" w:fill="FFFFFF"/>
          <w:vertAlign w:val="superscript"/>
          <w:lang w:val="fr-CA"/>
        </w:rPr>
        <w:t>er</w:t>
      </w:r>
      <w:r w:rsidR="00785FF8" w:rsidRPr="001120CD">
        <w:rPr>
          <w:rStyle w:val="subsection"/>
          <w:rFonts w:asciiTheme="minorHAnsi" w:hAnsiTheme="minorHAnsi" w:cstheme="minorHAnsi"/>
          <w:sz w:val="21"/>
          <w:szCs w:val="21"/>
          <w:shd w:val="clear" w:color="auto" w:fill="FFFFFF"/>
          <w:lang w:val="fr-CA"/>
        </w:rPr>
        <w:t> mars qui suit toute élection générale, adopter un code d’éthique et de déontologie révisé qui remplace celui en vigueur, avec ou sans modification</w:t>
      </w:r>
      <w:r w:rsidR="0071264A" w:rsidRPr="001120CD">
        <w:rPr>
          <w:rStyle w:val="subsection"/>
          <w:rFonts w:asciiTheme="minorHAnsi" w:hAnsiTheme="minorHAnsi" w:cstheme="minorHAnsi"/>
          <w:sz w:val="21"/>
          <w:szCs w:val="21"/>
          <w:shd w:val="clear" w:color="auto" w:fill="FFFFFF"/>
          <w:lang w:val="fr-CA"/>
        </w:rPr>
        <w:t>;</w:t>
      </w:r>
    </w:p>
    <w:p w14:paraId="5D6B7035" w14:textId="77777777" w:rsidR="00EC6D7E" w:rsidRPr="001120CD" w:rsidRDefault="00EC6D7E" w:rsidP="00EC6D7E">
      <w:pPr>
        <w:tabs>
          <w:tab w:val="left" w:pos="540"/>
        </w:tabs>
        <w:jc w:val="both"/>
        <w:rPr>
          <w:rStyle w:val="subsection"/>
          <w:rFonts w:asciiTheme="minorHAnsi" w:hAnsiTheme="minorHAnsi" w:cstheme="minorHAnsi"/>
          <w:sz w:val="21"/>
          <w:szCs w:val="21"/>
          <w:shd w:val="clear" w:color="auto" w:fill="FFFFFF"/>
          <w:lang w:val="fr-CA"/>
        </w:rPr>
      </w:pPr>
    </w:p>
    <w:p w14:paraId="1BB8A533" w14:textId="48C81251" w:rsidR="00207C17" w:rsidRPr="001120CD" w:rsidRDefault="00207C17"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t>ATTENDU QU’</w:t>
      </w:r>
      <w:r w:rsidR="00AD7441" w:rsidRPr="001120CD">
        <w:rPr>
          <w:rFonts w:asciiTheme="minorHAnsi" w:hAnsiTheme="minorHAnsi" w:cstheme="minorHAnsi"/>
          <w:bCs/>
          <w:sz w:val="21"/>
          <w:szCs w:val="21"/>
          <w:lang w:val="fr-CA"/>
        </w:rPr>
        <w:t>une</w:t>
      </w:r>
      <w:r w:rsidRPr="001120CD">
        <w:rPr>
          <w:rFonts w:asciiTheme="minorHAnsi" w:hAnsiTheme="minorHAnsi" w:cstheme="minorHAnsi"/>
          <w:b/>
          <w:sz w:val="21"/>
          <w:szCs w:val="21"/>
          <w:lang w:val="fr-CA"/>
        </w:rPr>
        <w:t xml:space="preserve"> </w:t>
      </w:r>
      <w:r w:rsidRPr="001120CD">
        <w:rPr>
          <w:rFonts w:asciiTheme="minorHAnsi" w:hAnsiTheme="minorHAnsi" w:cstheme="minorHAnsi"/>
          <w:bCs/>
          <w:sz w:val="21"/>
          <w:szCs w:val="21"/>
          <w:lang w:val="fr-CA"/>
        </w:rPr>
        <w:t>élection générale s’est tenue le 7 novembre</w:t>
      </w:r>
      <w:r w:rsidR="004F6B89" w:rsidRPr="001120CD">
        <w:rPr>
          <w:rFonts w:asciiTheme="minorHAnsi" w:hAnsiTheme="minorHAnsi" w:cstheme="minorHAnsi"/>
          <w:bCs/>
          <w:sz w:val="21"/>
          <w:szCs w:val="21"/>
          <w:lang w:val="fr-CA"/>
        </w:rPr>
        <w:t> </w:t>
      </w:r>
      <w:r w:rsidRPr="001120CD">
        <w:rPr>
          <w:rFonts w:asciiTheme="minorHAnsi" w:hAnsiTheme="minorHAnsi" w:cstheme="minorHAnsi"/>
          <w:bCs/>
          <w:sz w:val="21"/>
          <w:szCs w:val="21"/>
          <w:lang w:val="fr-CA"/>
        </w:rPr>
        <w:t>2021;</w:t>
      </w:r>
    </w:p>
    <w:p w14:paraId="45351D96"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7431B705" w14:textId="1367BB5F" w:rsidR="00AE3BD9" w:rsidRPr="001120CD" w:rsidRDefault="00AE3BD9"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t>ATTENDU</w:t>
      </w:r>
      <w:r w:rsidRPr="001120CD">
        <w:rPr>
          <w:rFonts w:asciiTheme="minorHAnsi" w:hAnsiTheme="minorHAnsi" w:cstheme="minorHAnsi"/>
          <w:bCs/>
          <w:sz w:val="21"/>
          <w:szCs w:val="21"/>
          <w:lang w:val="fr-CA"/>
        </w:rPr>
        <w:t xml:space="preserve"> </w:t>
      </w:r>
      <w:r w:rsidR="00A023ED" w:rsidRPr="001120CD">
        <w:rPr>
          <w:rFonts w:asciiTheme="minorHAnsi" w:hAnsiTheme="minorHAnsi" w:cstheme="minorHAnsi"/>
          <w:bCs/>
          <w:sz w:val="21"/>
          <w:szCs w:val="21"/>
          <w:lang w:val="fr-CA"/>
        </w:rPr>
        <w:t>l’entrée en vigueur</w:t>
      </w:r>
      <w:r w:rsidR="006968CB" w:rsidRPr="001120CD">
        <w:rPr>
          <w:rFonts w:asciiTheme="minorHAnsi" w:hAnsiTheme="minorHAnsi" w:cstheme="minorHAnsi"/>
          <w:bCs/>
          <w:sz w:val="21"/>
          <w:szCs w:val="21"/>
          <w:lang w:val="fr-CA"/>
        </w:rPr>
        <w:t>,</w:t>
      </w:r>
      <w:r w:rsidR="00A023ED" w:rsidRPr="001120CD">
        <w:rPr>
          <w:rFonts w:asciiTheme="minorHAnsi" w:hAnsiTheme="minorHAnsi" w:cstheme="minorHAnsi"/>
          <w:bCs/>
          <w:sz w:val="21"/>
          <w:szCs w:val="21"/>
          <w:lang w:val="fr-CA"/>
        </w:rPr>
        <w:t xml:space="preserve"> le 5</w:t>
      </w:r>
      <w:r w:rsidR="004F6B89" w:rsidRPr="001120CD">
        <w:rPr>
          <w:rFonts w:asciiTheme="minorHAnsi" w:hAnsiTheme="minorHAnsi" w:cstheme="minorHAnsi"/>
          <w:bCs/>
          <w:sz w:val="21"/>
          <w:szCs w:val="21"/>
          <w:lang w:val="fr-CA"/>
        </w:rPr>
        <w:t> </w:t>
      </w:r>
      <w:r w:rsidR="00A023ED" w:rsidRPr="001120CD">
        <w:rPr>
          <w:rFonts w:asciiTheme="minorHAnsi" w:hAnsiTheme="minorHAnsi" w:cstheme="minorHAnsi"/>
          <w:bCs/>
          <w:sz w:val="21"/>
          <w:szCs w:val="21"/>
          <w:lang w:val="fr-CA"/>
        </w:rPr>
        <w:t>novembre</w:t>
      </w:r>
      <w:r w:rsidR="004F6B89" w:rsidRPr="001120CD">
        <w:rPr>
          <w:rFonts w:asciiTheme="minorHAnsi" w:hAnsiTheme="minorHAnsi" w:cstheme="minorHAnsi"/>
          <w:bCs/>
          <w:sz w:val="21"/>
          <w:szCs w:val="21"/>
          <w:lang w:val="fr-CA"/>
        </w:rPr>
        <w:t> </w:t>
      </w:r>
      <w:r w:rsidR="00A023ED" w:rsidRPr="001120CD">
        <w:rPr>
          <w:rFonts w:asciiTheme="minorHAnsi" w:hAnsiTheme="minorHAnsi" w:cstheme="minorHAnsi"/>
          <w:bCs/>
          <w:sz w:val="21"/>
          <w:szCs w:val="21"/>
          <w:lang w:val="fr-CA"/>
        </w:rPr>
        <w:t>2021</w:t>
      </w:r>
      <w:r w:rsidR="006968CB" w:rsidRPr="001120CD">
        <w:rPr>
          <w:rFonts w:asciiTheme="minorHAnsi" w:hAnsiTheme="minorHAnsi" w:cstheme="minorHAnsi"/>
          <w:bCs/>
          <w:sz w:val="21"/>
          <w:szCs w:val="21"/>
          <w:lang w:val="fr-CA"/>
        </w:rPr>
        <w:t>,</w:t>
      </w:r>
      <w:r w:rsidR="00A023ED" w:rsidRPr="001120CD">
        <w:rPr>
          <w:rFonts w:asciiTheme="minorHAnsi" w:hAnsiTheme="minorHAnsi" w:cstheme="minorHAnsi"/>
          <w:bCs/>
          <w:sz w:val="21"/>
          <w:szCs w:val="21"/>
          <w:lang w:val="fr-CA"/>
        </w:rPr>
        <w:t xml:space="preserve"> de la </w:t>
      </w:r>
      <w:hyperlink r:id="rId11" w:history="1">
        <w:r w:rsidR="00A023ED" w:rsidRPr="0036198C">
          <w:rPr>
            <w:rStyle w:val="Hyperlien"/>
            <w:rFonts w:asciiTheme="minorHAnsi" w:hAnsiTheme="minorHAnsi" w:cstheme="minorHAnsi"/>
            <w:i/>
            <w:iCs/>
            <w:color w:val="auto"/>
            <w:sz w:val="21"/>
            <w:szCs w:val="21"/>
            <w:u w:val="none"/>
            <w:bdr w:val="none" w:sz="0" w:space="0" w:color="auto" w:frame="1"/>
            <w:shd w:val="clear" w:color="auto" w:fill="FFFFFF"/>
          </w:rPr>
          <w:t>Loi modifiant la Loi sur les élections et les référendums dans les municipalités, la Loi sur l’éthique et la déontologie en matière municipale et diverses dispositions législatives</w:t>
        </w:r>
      </w:hyperlink>
      <w:r w:rsidR="00A023ED" w:rsidRPr="0036198C">
        <w:rPr>
          <w:rFonts w:asciiTheme="minorHAnsi" w:hAnsiTheme="minorHAnsi" w:cstheme="minorHAnsi"/>
          <w:sz w:val="21"/>
          <w:szCs w:val="21"/>
        </w:rPr>
        <w:t xml:space="preserve"> </w:t>
      </w:r>
      <w:r w:rsidR="00A023ED" w:rsidRPr="001120CD">
        <w:rPr>
          <w:rFonts w:asciiTheme="minorHAnsi" w:hAnsiTheme="minorHAnsi" w:cstheme="minorHAnsi"/>
          <w:sz w:val="21"/>
          <w:szCs w:val="21"/>
        </w:rPr>
        <w:t>(LQ, 2021, c. 31)</w:t>
      </w:r>
      <w:r w:rsidR="00066B48" w:rsidRPr="001120CD">
        <w:rPr>
          <w:rFonts w:asciiTheme="minorHAnsi" w:hAnsiTheme="minorHAnsi" w:cstheme="minorHAnsi"/>
          <w:bCs/>
          <w:sz w:val="21"/>
          <w:szCs w:val="21"/>
          <w:lang w:val="fr-CA"/>
        </w:rPr>
        <w:t xml:space="preserve">, laquelle modifie </w:t>
      </w:r>
      <w:r w:rsidR="00C00767" w:rsidRPr="001120CD">
        <w:rPr>
          <w:rFonts w:asciiTheme="minorHAnsi" w:hAnsiTheme="minorHAnsi" w:cstheme="minorHAnsi"/>
          <w:bCs/>
          <w:sz w:val="21"/>
          <w:szCs w:val="21"/>
          <w:lang w:val="fr-CA"/>
        </w:rPr>
        <w:t>l</w:t>
      </w:r>
      <w:r w:rsidR="00066B48" w:rsidRPr="001120CD">
        <w:rPr>
          <w:rFonts w:asciiTheme="minorHAnsi" w:hAnsiTheme="minorHAnsi" w:cstheme="minorHAnsi"/>
          <w:bCs/>
          <w:sz w:val="21"/>
          <w:szCs w:val="21"/>
          <w:lang w:val="fr-CA"/>
        </w:rPr>
        <w:t xml:space="preserve">e contenu obligatoire </w:t>
      </w:r>
      <w:r w:rsidR="00C00767" w:rsidRPr="001120CD">
        <w:rPr>
          <w:rFonts w:asciiTheme="minorHAnsi" w:hAnsiTheme="minorHAnsi" w:cstheme="minorHAnsi"/>
          <w:bCs/>
          <w:sz w:val="21"/>
          <w:szCs w:val="21"/>
          <w:lang w:val="fr-CA"/>
        </w:rPr>
        <w:t xml:space="preserve">du </w:t>
      </w:r>
      <w:r w:rsidR="0015597B" w:rsidRPr="001120CD">
        <w:rPr>
          <w:rFonts w:asciiTheme="minorHAnsi" w:hAnsiTheme="minorHAnsi" w:cstheme="minorHAnsi"/>
          <w:bCs/>
          <w:sz w:val="21"/>
          <w:szCs w:val="21"/>
          <w:lang w:val="fr-CA"/>
        </w:rPr>
        <w:t>C</w:t>
      </w:r>
      <w:r w:rsidR="00066B48" w:rsidRPr="001120CD">
        <w:rPr>
          <w:rFonts w:asciiTheme="minorHAnsi" w:hAnsiTheme="minorHAnsi" w:cstheme="minorHAnsi"/>
          <w:bCs/>
          <w:sz w:val="21"/>
          <w:szCs w:val="21"/>
          <w:lang w:val="fr-CA"/>
        </w:rPr>
        <w:t xml:space="preserve">ode d’éthique et de déontologie des </w:t>
      </w:r>
      <w:r w:rsidR="00724D81" w:rsidRPr="001120CD">
        <w:rPr>
          <w:rFonts w:asciiTheme="minorHAnsi" w:hAnsiTheme="minorHAnsi" w:cstheme="minorHAnsi"/>
          <w:bCs/>
          <w:sz w:val="21"/>
          <w:szCs w:val="21"/>
          <w:lang w:val="fr-CA"/>
        </w:rPr>
        <w:t>élus·es</w:t>
      </w:r>
      <w:r w:rsidR="00066B48" w:rsidRPr="001120CD">
        <w:rPr>
          <w:rFonts w:asciiTheme="minorHAnsi" w:hAnsiTheme="minorHAnsi" w:cstheme="minorHAnsi"/>
          <w:bCs/>
          <w:sz w:val="21"/>
          <w:szCs w:val="21"/>
          <w:lang w:val="fr-CA"/>
        </w:rPr>
        <w:t>;</w:t>
      </w:r>
    </w:p>
    <w:p w14:paraId="64E89E88"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02F270E6" w14:textId="491ECB48" w:rsidR="0071264A" w:rsidRPr="001120CD" w:rsidRDefault="00AA3135"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t>AT</w:t>
      </w:r>
      <w:r w:rsidR="0071264A" w:rsidRPr="001120CD">
        <w:rPr>
          <w:rFonts w:asciiTheme="minorHAnsi" w:hAnsiTheme="minorHAnsi" w:cstheme="minorHAnsi"/>
          <w:b/>
          <w:sz w:val="21"/>
          <w:szCs w:val="21"/>
          <w:lang w:val="fr-CA"/>
        </w:rPr>
        <w:t>TENDU QU’</w:t>
      </w:r>
      <w:r w:rsidR="0071264A" w:rsidRPr="001120CD">
        <w:rPr>
          <w:rFonts w:asciiTheme="minorHAnsi" w:hAnsiTheme="minorHAnsi" w:cstheme="minorHAnsi"/>
          <w:bCs/>
          <w:sz w:val="21"/>
          <w:szCs w:val="21"/>
          <w:lang w:val="fr-CA"/>
        </w:rPr>
        <w:t xml:space="preserve">il y a lieu, en conséquence, d’adopter un </w:t>
      </w:r>
      <w:r w:rsidR="00AA2296" w:rsidRPr="001120CD">
        <w:rPr>
          <w:rFonts w:asciiTheme="minorHAnsi" w:hAnsiTheme="minorHAnsi" w:cstheme="minorHAnsi"/>
          <w:bCs/>
          <w:sz w:val="21"/>
          <w:szCs w:val="21"/>
          <w:lang w:val="fr-CA"/>
        </w:rPr>
        <w:t>c</w:t>
      </w:r>
      <w:r w:rsidR="00207C17" w:rsidRPr="001120CD">
        <w:rPr>
          <w:rFonts w:asciiTheme="minorHAnsi" w:hAnsiTheme="minorHAnsi" w:cstheme="minorHAnsi"/>
          <w:bCs/>
          <w:sz w:val="21"/>
          <w:szCs w:val="21"/>
          <w:lang w:val="fr-CA"/>
        </w:rPr>
        <w:t xml:space="preserve">ode d’éthique et de déontologie </w:t>
      </w:r>
      <w:r w:rsidR="00002470" w:rsidRPr="001120CD">
        <w:rPr>
          <w:rFonts w:asciiTheme="minorHAnsi" w:hAnsiTheme="minorHAnsi" w:cstheme="minorHAnsi"/>
          <w:bCs/>
          <w:sz w:val="21"/>
          <w:szCs w:val="21"/>
          <w:lang w:val="fr-CA"/>
        </w:rPr>
        <w:t xml:space="preserve">des </w:t>
      </w:r>
      <w:r w:rsidR="00724D81" w:rsidRPr="001120CD">
        <w:rPr>
          <w:rFonts w:asciiTheme="minorHAnsi" w:hAnsiTheme="minorHAnsi" w:cstheme="minorHAnsi"/>
          <w:bCs/>
          <w:sz w:val="21"/>
          <w:szCs w:val="21"/>
          <w:lang w:val="fr-CA"/>
        </w:rPr>
        <w:t>élus·es</w:t>
      </w:r>
      <w:r w:rsidR="00002470" w:rsidRPr="001120CD">
        <w:rPr>
          <w:rFonts w:asciiTheme="minorHAnsi" w:hAnsiTheme="minorHAnsi" w:cstheme="minorHAnsi"/>
          <w:bCs/>
          <w:sz w:val="21"/>
          <w:szCs w:val="21"/>
          <w:lang w:val="fr-CA"/>
        </w:rPr>
        <w:t xml:space="preserve"> </w:t>
      </w:r>
      <w:r w:rsidR="0071264A" w:rsidRPr="001120CD">
        <w:rPr>
          <w:rFonts w:asciiTheme="minorHAnsi" w:hAnsiTheme="minorHAnsi" w:cstheme="minorHAnsi"/>
          <w:bCs/>
          <w:sz w:val="21"/>
          <w:szCs w:val="21"/>
          <w:lang w:val="fr-CA"/>
        </w:rPr>
        <w:t>révisé;</w:t>
      </w:r>
    </w:p>
    <w:p w14:paraId="42BE0B50"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1F212B9B" w14:textId="0FC4C62B" w:rsidR="0071264A" w:rsidRPr="001120CD" w:rsidRDefault="00AA3135"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t>AT</w:t>
      </w:r>
      <w:r w:rsidR="0071264A" w:rsidRPr="001120CD">
        <w:rPr>
          <w:rFonts w:asciiTheme="minorHAnsi" w:hAnsiTheme="minorHAnsi" w:cstheme="minorHAnsi"/>
          <w:b/>
          <w:sz w:val="21"/>
          <w:szCs w:val="21"/>
          <w:lang w:val="fr-CA"/>
        </w:rPr>
        <w:t>TENDU QUE</w:t>
      </w:r>
      <w:r w:rsidR="0071264A" w:rsidRPr="001120CD">
        <w:rPr>
          <w:rFonts w:asciiTheme="minorHAnsi" w:hAnsiTheme="minorHAnsi" w:cstheme="minorHAnsi"/>
          <w:bCs/>
          <w:sz w:val="21"/>
          <w:szCs w:val="21"/>
          <w:lang w:val="fr-CA"/>
        </w:rPr>
        <w:t xml:space="preserve"> les formalités prévues à la </w:t>
      </w:r>
      <w:r w:rsidR="00A023ED" w:rsidRPr="001120CD">
        <w:rPr>
          <w:rFonts w:asciiTheme="minorHAnsi" w:hAnsiTheme="minorHAnsi" w:cstheme="minorHAnsi"/>
          <w:bCs/>
          <w:sz w:val="21"/>
          <w:szCs w:val="21"/>
          <w:lang w:val="fr-CA"/>
        </w:rPr>
        <w:t>LEDMM</w:t>
      </w:r>
      <w:r w:rsidR="0071264A" w:rsidRPr="001120CD">
        <w:rPr>
          <w:rFonts w:asciiTheme="minorHAnsi" w:hAnsiTheme="minorHAnsi" w:cstheme="minorHAnsi"/>
          <w:bCs/>
          <w:sz w:val="21"/>
          <w:szCs w:val="21"/>
          <w:lang w:val="fr-CA"/>
        </w:rPr>
        <w:t>, pour l’adoption d’un tel code révisé, ont été respectées;</w:t>
      </w:r>
    </w:p>
    <w:p w14:paraId="0AF32BC0"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41235B6C" w14:textId="04C90BB8" w:rsidR="00850A6D" w:rsidRPr="001120CD" w:rsidRDefault="00C93585" w:rsidP="00EC6D7E">
      <w:pPr>
        <w:tabs>
          <w:tab w:val="left" w:pos="540"/>
        </w:tabs>
        <w:jc w:val="both"/>
        <w:rPr>
          <w:rFonts w:asciiTheme="minorHAnsi" w:hAnsiTheme="minorHAnsi" w:cstheme="minorHAnsi"/>
          <w:bCs/>
          <w:sz w:val="21"/>
          <w:szCs w:val="21"/>
          <w:lang w:val="fr-CA"/>
        </w:rPr>
      </w:pPr>
      <w:r w:rsidRPr="001120CD">
        <w:rPr>
          <w:rFonts w:asciiTheme="minorHAnsi" w:hAnsiTheme="minorHAnsi" w:cstheme="minorHAnsi"/>
          <w:b/>
          <w:sz w:val="21"/>
          <w:szCs w:val="21"/>
          <w:lang w:val="fr-CA"/>
        </w:rPr>
        <w:t>ATTENDU QUE</w:t>
      </w:r>
      <w:r w:rsidRPr="001120CD">
        <w:rPr>
          <w:rFonts w:asciiTheme="minorHAnsi" w:hAnsiTheme="minorHAnsi" w:cstheme="minorHAnsi"/>
          <w:bCs/>
          <w:sz w:val="21"/>
          <w:szCs w:val="21"/>
          <w:lang w:val="fr-CA"/>
        </w:rPr>
        <w:t xml:space="preserve"> le </w:t>
      </w:r>
      <w:r w:rsidRPr="001120CD">
        <w:rPr>
          <w:rFonts w:asciiTheme="minorHAnsi" w:hAnsiTheme="minorHAnsi" w:cstheme="minorHAnsi"/>
          <w:bCs/>
          <w:sz w:val="21"/>
          <w:szCs w:val="21"/>
          <w:highlight w:val="yellow"/>
          <w:lang w:val="fr-CA"/>
        </w:rPr>
        <w:t xml:space="preserve">maire </w:t>
      </w:r>
      <w:r w:rsidR="006968CB" w:rsidRPr="001120CD">
        <w:rPr>
          <w:rFonts w:asciiTheme="minorHAnsi" w:hAnsiTheme="minorHAnsi" w:cstheme="minorHAnsi"/>
          <w:bCs/>
          <w:sz w:val="21"/>
          <w:szCs w:val="21"/>
          <w:highlight w:val="yellow"/>
          <w:lang w:val="fr-CA"/>
        </w:rPr>
        <w:t>(</w:t>
      </w:r>
      <w:r w:rsidRPr="001120CD">
        <w:rPr>
          <w:rFonts w:asciiTheme="minorHAnsi" w:hAnsiTheme="minorHAnsi" w:cstheme="minorHAnsi"/>
          <w:bCs/>
          <w:i/>
          <w:iCs/>
          <w:sz w:val="21"/>
          <w:szCs w:val="21"/>
          <w:highlight w:val="yellow"/>
          <w:lang w:val="fr-CA"/>
        </w:rPr>
        <w:t>ou un autre membre du conseil ou le greffier ou greffier-trésorier</w:t>
      </w:r>
      <w:r w:rsidR="007F2527" w:rsidRPr="001120CD">
        <w:rPr>
          <w:rFonts w:asciiTheme="minorHAnsi" w:hAnsiTheme="minorHAnsi" w:cstheme="minorHAnsi"/>
          <w:bCs/>
          <w:sz w:val="21"/>
          <w:szCs w:val="21"/>
          <w:highlight w:val="yellow"/>
          <w:lang w:val="fr-CA"/>
        </w:rPr>
        <w:t>)</w:t>
      </w:r>
      <w:r w:rsidRPr="001120CD">
        <w:rPr>
          <w:rFonts w:asciiTheme="minorHAnsi" w:hAnsiTheme="minorHAnsi" w:cstheme="minorHAnsi"/>
          <w:bCs/>
          <w:sz w:val="21"/>
          <w:szCs w:val="21"/>
          <w:lang w:val="fr-CA"/>
        </w:rPr>
        <w:t xml:space="preserve"> mentionne que le présent règlement a pour objet de prévoir les principales valeurs de la </w:t>
      </w:r>
      <w:r w:rsidR="007F2527" w:rsidRPr="001120CD">
        <w:rPr>
          <w:rFonts w:asciiTheme="minorHAnsi" w:hAnsiTheme="minorHAnsi" w:cstheme="minorHAnsi"/>
          <w:bCs/>
          <w:sz w:val="21"/>
          <w:szCs w:val="21"/>
          <w:lang w:val="fr-CA"/>
        </w:rPr>
        <w:t>M</w:t>
      </w:r>
      <w:r w:rsidRPr="001120CD">
        <w:rPr>
          <w:rFonts w:asciiTheme="minorHAnsi" w:hAnsiTheme="minorHAnsi" w:cstheme="minorHAnsi"/>
          <w:bCs/>
          <w:sz w:val="21"/>
          <w:szCs w:val="21"/>
          <w:lang w:val="fr-CA"/>
        </w:rPr>
        <w:t xml:space="preserve">unicipalité en matière d’éthique et les règles </w:t>
      </w:r>
      <w:r w:rsidR="00A023ED" w:rsidRPr="001120CD">
        <w:rPr>
          <w:rFonts w:asciiTheme="minorHAnsi" w:hAnsiTheme="minorHAnsi" w:cstheme="minorHAnsi"/>
          <w:bCs/>
          <w:sz w:val="21"/>
          <w:szCs w:val="21"/>
          <w:lang w:val="fr-CA"/>
        </w:rPr>
        <w:t>déontologiques</w:t>
      </w:r>
      <w:r w:rsidRPr="001120CD">
        <w:rPr>
          <w:rFonts w:asciiTheme="minorHAnsi" w:hAnsiTheme="minorHAnsi" w:cstheme="minorHAnsi"/>
          <w:bCs/>
          <w:sz w:val="21"/>
          <w:szCs w:val="21"/>
          <w:lang w:val="fr-CA"/>
        </w:rPr>
        <w:t xml:space="preserve"> qui doivent guider la conduit</w:t>
      </w:r>
      <w:r w:rsidR="00907243" w:rsidRPr="001120CD">
        <w:rPr>
          <w:rFonts w:asciiTheme="minorHAnsi" w:hAnsiTheme="minorHAnsi" w:cstheme="minorHAnsi"/>
          <w:bCs/>
          <w:sz w:val="21"/>
          <w:szCs w:val="21"/>
          <w:lang w:val="fr-CA"/>
        </w:rPr>
        <w:t>e</w:t>
      </w:r>
      <w:r w:rsidRPr="001120CD">
        <w:rPr>
          <w:rFonts w:asciiTheme="minorHAnsi" w:hAnsiTheme="minorHAnsi" w:cstheme="minorHAnsi"/>
          <w:bCs/>
          <w:sz w:val="21"/>
          <w:szCs w:val="21"/>
          <w:lang w:val="fr-CA"/>
        </w:rPr>
        <w:t xml:space="preserve"> d’une personne à titre de membre du conseil, d’un comité ou d’une commission de la </w:t>
      </w:r>
      <w:r w:rsidR="004F6B89" w:rsidRPr="001120CD">
        <w:rPr>
          <w:rFonts w:asciiTheme="minorHAnsi" w:hAnsiTheme="minorHAnsi" w:cstheme="minorHAnsi"/>
          <w:bCs/>
          <w:sz w:val="21"/>
          <w:szCs w:val="21"/>
          <w:lang w:val="fr-CA"/>
        </w:rPr>
        <w:t>M</w:t>
      </w:r>
      <w:r w:rsidRPr="001120CD">
        <w:rPr>
          <w:rFonts w:asciiTheme="minorHAnsi" w:hAnsiTheme="minorHAnsi" w:cstheme="minorHAnsi"/>
          <w:bCs/>
          <w:sz w:val="21"/>
          <w:szCs w:val="21"/>
          <w:lang w:val="fr-CA"/>
        </w:rPr>
        <w:t xml:space="preserve">unicipalité ou, en sa qualité de membre du conseil de la </w:t>
      </w:r>
      <w:r w:rsidR="004F6B89" w:rsidRPr="001120CD">
        <w:rPr>
          <w:rFonts w:asciiTheme="minorHAnsi" w:hAnsiTheme="minorHAnsi" w:cstheme="minorHAnsi"/>
          <w:bCs/>
          <w:sz w:val="21"/>
          <w:szCs w:val="21"/>
          <w:lang w:val="fr-CA"/>
        </w:rPr>
        <w:t>M</w:t>
      </w:r>
      <w:r w:rsidRPr="001120CD">
        <w:rPr>
          <w:rFonts w:asciiTheme="minorHAnsi" w:hAnsiTheme="minorHAnsi" w:cstheme="minorHAnsi"/>
          <w:bCs/>
          <w:sz w:val="21"/>
          <w:szCs w:val="21"/>
          <w:lang w:val="fr-CA"/>
        </w:rPr>
        <w:t>unicipalité, d’un autre organisme;</w:t>
      </w:r>
    </w:p>
    <w:p w14:paraId="58ED1688" w14:textId="77777777" w:rsidR="00EC6D7E" w:rsidRPr="001120CD" w:rsidRDefault="00EC6D7E" w:rsidP="00EC6D7E">
      <w:pPr>
        <w:tabs>
          <w:tab w:val="left" w:pos="540"/>
        </w:tabs>
        <w:jc w:val="both"/>
        <w:rPr>
          <w:rFonts w:asciiTheme="minorHAnsi" w:hAnsiTheme="minorHAnsi" w:cstheme="minorHAnsi"/>
          <w:bCs/>
          <w:sz w:val="21"/>
          <w:szCs w:val="21"/>
          <w:lang w:val="fr-CA"/>
        </w:rPr>
      </w:pPr>
    </w:p>
    <w:p w14:paraId="54D5B3ED" w14:textId="6B38257A" w:rsidR="003C643B" w:rsidRPr="001120CD" w:rsidRDefault="007265B5" w:rsidP="00EC6D7E">
      <w:pPr>
        <w:pStyle w:val="Corpsdetexte"/>
        <w:jc w:val="both"/>
        <w:rPr>
          <w:rFonts w:asciiTheme="minorHAnsi" w:hAnsiTheme="minorHAnsi" w:cstheme="minorHAnsi"/>
          <w:sz w:val="21"/>
          <w:szCs w:val="21"/>
        </w:rPr>
      </w:pPr>
      <w:r w:rsidRPr="001120CD">
        <w:rPr>
          <w:rFonts w:asciiTheme="minorHAnsi" w:hAnsiTheme="minorHAnsi" w:cstheme="minorHAnsi"/>
          <w:b/>
          <w:bCs/>
          <w:sz w:val="21"/>
          <w:szCs w:val="21"/>
        </w:rPr>
        <w:t>ATTENDU QUE</w:t>
      </w:r>
      <w:r w:rsidRPr="001120CD">
        <w:rPr>
          <w:rFonts w:asciiTheme="minorHAnsi" w:hAnsiTheme="minorHAnsi" w:cstheme="minorHAnsi"/>
          <w:sz w:val="21"/>
          <w:szCs w:val="21"/>
        </w:rPr>
        <w:t xml:space="preserve"> l</w:t>
      </w:r>
      <w:r w:rsidR="003C643B" w:rsidRPr="001120CD">
        <w:rPr>
          <w:rFonts w:asciiTheme="minorHAnsi" w:hAnsiTheme="minorHAnsi" w:cstheme="minorHAnsi"/>
          <w:sz w:val="21"/>
          <w:szCs w:val="21"/>
        </w:rPr>
        <w:t>a Municipalité, ce qui inclu</w:t>
      </w:r>
      <w:r w:rsidR="00710D32" w:rsidRPr="001120CD">
        <w:rPr>
          <w:rFonts w:asciiTheme="minorHAnsi" w:hAnsiTheme="minorHAnsi" w:cstheme="minorHAnsi"/>
          <w:sz w:val="21"/>
          <w:szCs w:val="21"/>
        </w:rPr>
        <w:t>t</w:t>
      </w:r>
      <w:r w:rsidR="003C643B" w:rsidRPr="001120CD">
        <w:rPr>
          <w:rFonts w:asciiTheme="minorHAnsi" w:hAnsiTheme="minorHAnsi" w:cstheme="minorHAnsi"/>
          <w:sz w:val="21"/>
          <w:szCs w:val="21"/>
        </w:rPr>
        <w:t xml:space="preserve"> les membres de son conseil, adhère</w:t>
      </w:r>
      <w:r w:rsidR="006E5245" w:rsidRPr="001120CD">
        <w:rPr>
          <w:rFonts w:asciiTheme="minorHAnsi" w:hAnsiTheme="minorHAnsi" w:cstheme="minorHAnsi"/>
          <w:sz w:val="21"/>
          <w:szCs w:val="21"/>
        </w:rPr>
        <w:t xml:space="preserve"> </w:t>
      </w:r>
      <w:r w:rsidR="003C643B" w:rsidRPr="001120CD">
        <w:rPr>
          <w:rFonts w:asciiTheme="minorHAnsi" w:hAnsiTheme="minorHAnsi" w:cstheme="minorHAnsi"/>
          <w:sz w:val="21"/>
          <w:szCs w:val="21"/>
        </w:rPr>
        <w:t xml:space="preserve">explicitement aux valeurs en matière d’éthique et aux règles déontologiques prévues à la LEDMM ainsi que dans le présent </w:t>
      </w:r>
      <w:proofErr w:type="gramStart"/>
      <w:r w:rsidR="003C643B" w:rsidRPr="001120CD">
        <w:rPr>
          <w:rFonts w:asciiTheme="minorHAnsi" w:hAnsiTheme="minorHAnsi" w:cstheme="minorHAnsi"/>
          <w:sz w:val="21"/>
          <w:szCs w:val="21"/>
        </w:rPr>
        <w:t>Code</w:t>
      </w:r>
      <w:r w:rsidR="00636EBD" w:rsidRPr="001120CD">
        <w:rPr>
          <w:rFonts w:asciiTheme="minorHAnsi" w:hAnsiTheme="minorHAnsi" w:cstheme="minorHAnsi"/>
          <w:sz w:val="21"/>
          <w:szCs w:val="21"/>
        </w:rPr>
        <w:t>;</w:t>
      </w:r>
      <w:proofErr w:type="gramEnd"/>
      <w:r w:rsidR="003C643B" w:rsidRPr="001120CD">
        <w:rPr>
          <w:rFonts w:asciiTheme="minorHAnsi" w:hAnsiTheme="minorHAnsi" w:cstheme="minorHAnsi"/>
          <w:sz w:val="21"/>
          <w:szCs w:val="21"/>
        </w:rPr>
        <w:t xml:space="preserve"> </w:t>
      </w:r>
    </w:p>
    <w:p w14:paraId="42BC2881" w14:textId="77777777" w:rsidR="00EC6D7E" w:rsidRPr="001120CD" w:rsidRDefault="00EC6D7E" w:rsidP="00EC6D7E">
      <w:pPr>
        <w:pStyle w:val="Corpsdetexte"/>
        <w:jc w:val="both"/>
        <w:rPr>
          <w:rFonts w:asciiTheme="minorHAnsi" w:hAnsiTheme="minorHAnsi" w:cstheme="minorHAnsi"/>
          <w:sz w:val="21"/>
          <w:szCs w:val="21"/>
        </w:rPr>
      </w:pPr>
    </w:p>
    <w:p w14:paraId="25647B7E" w14:textId="6402BBFE" w:rsidR="003C643B" w:rsidRPr="001120CD" w:rsidRDefault="007265B5" w:rsidP="00EC6D7E">
      <w:pPr>
        <w:pStyle w:val="Corpsdetexte"/>
        <w:jc w:val="both"/>
        <w:rPr>
          <w:rFonts w:asciiTheme="minorHAnsi" w:hAnsiTheme="minorHAnsi" w:cstheme="minorHAnsi"/>
          <w:sz w:val="21"/>
          <w:szCs w:val="21"/>
        </w:rPr>
      </w:pPr>
      <w:r w:rsidRPr="001120CD">
        <w:rPr>
          <w:rFonts w:asciiTheme="minorHAnsi" w:hAnsiTheme="minorHAnsi" w:cstheme="minorHAnsi"/>
          <w:b/>
          <w:bCs/>
          <w:sz w:val="21"/>
          <w:szCs w:val="21"/>
        </w:rPr>
        <w:t>ATTENDU QUE</w:t>
      </w:r>
      <w:r w:rsidRPr="001120CD">
        <w:rPr>
          <w:rFonts w:asciiTheme="minorHAnsi" w:hAnsiTheme="minorHAnsi" w:cstheme="minorHAnsi"/>
          <w:sz w:val="21"/>
          <w:szCs w:val="21"/>
        </w:rPr>
        <w:t xml:space="preserve"> l</w:t>
      </w:r>
      <w:r w:rsidR="006F59A1" w:rsidRPr="001120CD">
        <w:rPr>
          <w:rFonts w:asciiTheme="minorHAnsi" w:hAnsiTheme="minorHAnsi" w:cstheme="minorHAnsi"/>
          <w:sz w:val="21"/>
          <w:szCs w:val="21"/>
        </w:rPr>
        <w:t xml:space="preserve">’éthique et la déontologie en matière municipale sont essentielles afin de maintenir le lien de confiance entre la Municipalité et </w:t>
      </w:r>
      <w:r w:rsidR="00F128BC" w:rsidRPr="001120CD">
        <w:rPr>
          <w:rFonts w:asciiTheme="minorHAnsi" w:hAnsiTheme="minorHAnsi" w:cstheme="minorHAnsi"/>
          <w:sz w:val="21"/>
          <w:szCs w:val="21"/>
        </w:rPr>
        <w:t xml:space="preserve">les </w:t>
      </w:r>
      <w:proofErr w:type="gramStart"/>
      <w:r w:rsidR="00F128BC" w:rsidRPr="001120CD">
        <w:rPr>
          <w:rFonts w:asciiTheme="minorHAnsi" w:hAnsiTheme="minorHAnsi" w:cstheme="minorHAnsi"/>
          <w:sz w:val="21"/>
          <w:szCs w:val="21"/>
        </w:rPr>
        <w:t>citoyens</w:t>
      </w:r>
      <w:r w:rsidR="00636EBD" w:rsidRPr="001120CD">
        <w:rPr>
          <w:rFonts w:asciiTheme="minorHAnsi" w:hAnsiTheme="minorHAnsi" w:cstheme="minorHAnsi"/>
          <w:sz w:val="21"/>
          <w:szCs w:val="21"/>
        </w:rPr>
        <w:t>;</w:t>
      </w:r>
      <w:proofErr w:type="gramEnd"/>
      <w:r w:rsidR="006F59A1" w:rsidRPr="001120CD">
        <w:rPr>
          <w:rFonts w:asciiTheme="minorHAnsi" w:hAnsiTheme="minorHAnsi" w:cstheme="minorHAnsi"/>
          <w:sz w:val="21"/>
          <w:szCs w:val="21"/>
        </w:rPr>
        <w:t xml:space="preserve"> </w:t>
      </w:r>
    </w:p>
    <w:p w14:paraId="631B32A1" w14:textId="77777777" w:rsidR="00EC6D7E" w:rsidRPr="001120CD" w:rsidRDefault="00EC6D7E" w:rsidP="00EC6D7E">
      <w:pPr>
        <w:pStyle w:val="Corpsdetexte"/>
        <w:jc w:val="both"/>
        <w:rPr>
          <w:rFonts w:asciiTheme="minorHAnsi" w:hAnsiTheme="minorHAnsi" w:cstheme="minorHAnsi"/>
          <w:sz w:val="21"/>
          <w:szCs w:val="21"/>
        </w:rPr>
      </w:pPr>
    </w:p>
    <w:p w14:paraId="6E8FAEB7" w14:textId="57F2F715" w:rsidR="00EC6D7E" w:rsidRPr="001120CD" w:rsidRDefault="007265B5" w:rsidP="00EC6D7E">
      <w:pPr>
        <w:pStyle w:val="Corpsdetexte"/>
        <w:jc w:val="both"/>
        <w:rPr>
          <w:rFonts w:asciiTheme="minorHAnsi" w:hAnsiTheme="minorHAnsi" w:cstheme="minorHAnsi"/>
          <w:sz w:val="21"/>
          <w:szCs w:val="21"/>
        </w:rPr>
      </w:pPr>
      <w:r w:rsidRPr="001120CD">
        <w:rPr>
          <w:rFonts w:asciiTheme="minorHAnsi" w:hAnsiTheme="minorHAnsi" w:cstheme="minorHAnsi"/>
          <w:b/>
          <w:bCs/>
          <w:sz w:val="21"/>
          <w:szCs w:val="21"/>
        </w:rPr>
        <w:t>ATTENDU QU’</w:t>
      </w:r>
      <w:r w:rsidRPr="001120CD">
        <w:rPr>
          <w:rFonts w:asciiTheme="minorHAnsi" w:hAnsiTheme="minorHAnsi" w:cstheme="minorHAnsi"/>
          <w:sz w:val="21"/>
          <w:szCs w:val="21"/>
        </w:rPr>
        <w:t>u</w:t>
      </w:r>
      <w:r w:rsidR="003C643B" w:rsidRPr="001120CD">
        <w:rPr>
          <w:rFonts w:asciiTheme="minorHAnsi" w:hAnsiTheme="minorHAnsi" w:cstheme="minorHAnsi"/>
          <w:sz w:val="21"/>
          <w:szCs w:val="21"/>
        </w:rPr>
        <w:t>ne conduite conforme à l’éthique et à la déontologie municipale</w:t>
      </w:r>
      <w:r w:rsidR="007C0119" w:rsidRPr="001120CD">
        <w:rPr>
          <w:rFonts w:asciiTheme="minorHAnsi" w:hAnsiTheme="minorHAnsi" w:cstheme="minorHAnsi"/>
          <w:sz w:val="21"/>
          <w:szCs w:val="21"/>
        </w:rPr>
        <w:t xml:space="preserve"> </w:t>
      </w:r>
      <w:r w:rsidR="008D30DC" w:rsidRPr="001120CD">
        <w:rPr>
          <w:rFonts w:asciiTheme="minorHAnsi" w:hAnsiTheme="minorHAnsi" w:cstheme="minorHAnsi"/>
          <w:sz w:val="21"/>
          <w:szCs w:val="21"/>
        </w:rPr>
        <w:t xml:space="preserve">doit </w:t>
      </w:r>
      <w:r w:rsidR="003C643B" w:rsidRPr="001120CD">
        <w:rPr>
          <w:rFonts w:asciiTheme="minorHAnsi" w:hAnsiTheme="minorHAnsi" w:cstheme="minorHAnsi"/>
          <w:sz w:val="21"/>
          <w:szCs w:val="21"/>
        </w:rPr>
        <w:t>demeure</w:t>
      </w:r>
      <w:r w:rsidR="008D30DC" w:rsidRPr="001120CD">
        <w:rPr>
          <w:rFonts w:asciiTheme="minorHAnsi" w:hAnsiTheme="minorHAnsi" w:cstheme="minorHAnsi"/>
          <w:sz w:val="21"/>
          <w:szCs w:val="21"/>
        </w:rPr>
        <w:t>r</w:t>
      </w:r>
      <w:r w:rsidR="003C643B" w:rsidRPr="001120CD">
        <w:rPr>
          <w:rFonts w:asciiTheme="minorHAnsi" w:hAnsiTheme="minorHAnsi" w:cstheme="minorHAnsi"/>
          <w:sz w:val="21"/>
          <w:szCs w:val="21"/>
        </w:rPr>
        <w:t xml:space="preserve"> une préoccupation constante des membres du conseil </w:t>
      </w:r>
      <w:r w:rsidR="00B9234D" w:rsidRPr="001120CD">
        <w:rPr>
          <w:rFonts w:asciiTheme="minorHAnsi" w:hAnsiTheme="minorHAnsi" w:cstheme="minorHAnsi"/>
          <w:sz w:val="21"/>
          <w:szCs w:val="21"/>
        </w:rPr>
        <w:t xml:space="preserve">afin </w:t>
      </w:r>
      <w:r w:rsidR="00710D32" w:rsidRPr="001120CD">
        <w:rPr>
          <w:rFonts w:asciiTheme="minorHAnsi" w:hAnsiTheme="minorHAnsi" w:cstheme="minorHAnsi"/>
          <w:sz w:val="21"/>
          <w:szCs w:val="21"/>
        </w:rPr>
        <w:t>d’assure</w:t>
      </w:r>
      <w:r w:rsidR="004F6B89" w:rsidRPr="001120CD">
        <w:rPr>
          <w:rFonts w:asciiTheme="minorHAnsi" w:hAnsiTheme="minorHAnsi" w:cstheme="minorHAnsi"/>
          <w:sz w:val="21"/>
          <w:szCs w:val="21"/>
        </w:rPr>
        <w:t>r</w:t>
      </w:r>
      <w:r w:rsidR="00EC6D7E" w:rsidRPr="001120CD">
        <w:rPr>
          <w:rFonts w:asciiTheme="minorHAnsi" w:hAnsiTheme="minorHAnsi" w:cstheme="minorHAnsi"/>
          <w:sz w:val="21"/>
          <w:szCs w:val="21"/>
        </w:rPr>
        <w:t xml:space="preserve"> </w:t>
      </w:r>
      <w:r w:rsidR="00F128BC" w:rsidRPr="001120CD">
        <w:rPr>
          <w:rFonts w:asciiTheme="minorHAnsi" w:hAnsiTheme="minorHAnsi" w:cstheme="minorHAnsi"/>
          <w:sz w:val="21"/>
          <w:szCs w:val="21"/>
        </w:rPr>
        <w:t>aux citoyens</w:t>
      </w:r>
      <w:r w:rsidR="003C643B" w:rsidRPr="001120CD">
        <w:rPr>
          <w:rFonts w:asciiTheme="minorHAnsi" w:hAnsiTheme="minorHAnsi" w:cstheme="minorHAnsi"/>
          <w:sz w:val="21"/>
          <w:szCs w:val="21"/>
        </w:rPr>
        <w:t xml:space="preserve"> une gestion</w:t>
      </w:r>
      <w:r w:rsidR="00EC6D7E" w:rsidRPr="001120CD">
        <w:rPr>
          <w:rFonts w:asciiTheme="minorHAnsi" w:hAnsiTheme="minorHAnsi" w:cstheme="minorHAnsi"/>
          <w:sz w:val="21"/>
          <w:szCs w:val="21"/>
        </w:rPr>
        <w:t xml:space="preserve"> </w:t>
      </w:r>
      <w:r w:rsidR="003C643B" w:rsidRPr="001120CD">
        <w:rPr>
          <w:rFonts w:asciiTheme="minorHAnsi" w:hAnsiTheme="minorHAnsi" w:cstheme="minorHAnsi"/>
          <w:sz w:val="21"/>
          <w:szCs w:val="21"/>
        </w:rPr>
        <w:t>transparente, prudente, diligente et intègre</w:t>
      </w:r>
      <w:r w:rsidR="00DC48F2" w:rsidRPr="001120CD">
        <w:rPr>
          <w:rFonts w:asciiTheme="minorHAnsi" w:hAnsiTheme="minorHAnsi" w:cstheme="minorHAnsi"/>
          <w:sz w:val="21"/>
          <w:szCs w:val="21"/>
        </w:rPr>
        <w:t xml:space="preserve"> de la</w:t>
      </w:r>
      <w:r w:rsidR="00223CF3" w:rsidRPr="001120CD">
        <w:rPr>
          <w:rFonts w:asciiTheme="minorHAnsi" w:hAnsiTheme="minorHAnsi" w:cstheme="minorHAnsi"/>
          <w:sz w:val="21"/>
          <w:szCs w:val="21"/>
        </w:rPr>
        <w:t xml:space="preserve"> </w:t>
      </w:r>
      <w:r w:rsidR="00DC48F2" w:rsidRPr="001120CD">
        <w:rPr>
          <w:rFonts w:asciiTheme="minorHAnsi" w:hAnsiTheme="minorHAnsi" w:cstheme="minorHAnsi"/>
          <w:sz w:val="21"/>
          <w:szCs w:val="21"/>
        </w:rPr>
        <w:t xml:space="preserve">Municipalité incluant </w:t>
      </w:r>
      <w:r w:rsidR="00C00767" w:rsidRPr="001120CD">
        <w:rPr>
          <w:rFonts w:asciiTheme="minorHAnsi" w:hAnsiTheme="minorHAnsi" w:cstheme="minorHAnsi"/>
          <w:sz w:val="21"/>
          <w:szCs w:val="21"/>
        </w:rPr>
        <w:t>s</w:t>
      </w:r>
      <w:r w:rsidR="00DC48F2" w:rsidRPr="001120CD">
        <w:rPr>
          <w:rFonts w:asciiTheme="minorHAnsi" w:hAnsiTheme="minorHAnsi" w:cstheme="minorHAnsi"/>
          <w:sz w:val="21"/>
          <w:szCs w:val="21"/>
        </w:rPr>
        <w:t>es</w:t>
      </w:r>
      <w:r w:rsidR="003C643B" w:rsidRPr="001120CD">
        <w:rPr>
          <w:rFonts w:asciiTheme="minorHAnsi" w:hAnsiTheme="minorHAnsi" w:cstheme="minorHAnsi"/>
          <w:sz w:val="21"/>
          <w:szCs w:val="21"/>
        </w:rPr>
        <w:t xml:space="preserve"> fonds</w:t>
      </w:r>
      <w:r w:rsidR="00223CF3" w:rsidRPr="001120CD">
        <w:rPr>
          <w:rFonts w:asciiTheme="minorHAnsi" w:hAnsiTheme="minorHAnsi" w:cstheme="minorHAnsi"/>
          <w:sz w:val="21"/>
          <w:szCs w:val="21"/>
        </w:rPr>
        <w:t xml:space="preserve"> </w:t>
      </w:r>
      <w:proofErr w:type="gramStart"/>
      <w:r w:rsidR="003C643B" w:rsidRPr="001120CD">
        <w:rPr>
          <w:rFonts w:asciiTheme="minorHAnsi" w:hAnsiTheme="minorHAnsi" w:cstheme="minorHAnsi"/>
          <w:sz w:val="21"/>
          <w:szCs w:val="21"/>
        </w:rPr>
        <w:t>publics</w:t>
      </w:r>
      <w:r w:rsidR="00636EBD" w:rsidRPr="001120CD">
        <w:rPr>
          <w:rFonts w:asciiTheme="minorHAnsi" w:hAnsiTheme="minorHAnsi" w:cstheme="minorHAnsi"/>
          <w:sz w:val="21"/>
          <w:szCs w:val="21"/>
        </w:rPr>
        <w:t>;</w:t>
      </w:r>
      <w:proofErr w:type="gramEnd"/>
    </w:p>
    <w:p w14:paraId="03F7A259" w14:textId="77777777" w:rsidR="00EC6D7E" w:rsidRPr="001120CD" w:rsidRDefault="00EC6D7E" w:rsidP="00EC6D7E">
      <w:pPr>
        <w:pStyle w:val="Corpsdetexte"/>
        <w:jc w:val="both"/>
        <w:rPr>
          <w:rFonts w:asciiTheme="minorHAnsi" w:hAnsiTheme="minorHAnsi" w:cstheme="minorHAnsi"/>
          <w:sz w:val="21"/>
          <w:szCs w:val="21"/>
        </w:rPr>
      </w:pPr>
    </w:p>
    <w:p w14:paraId="130D2727" w14:textId="40D7581F" w:rsidR="003C643B" w:rsidRPr="001120CD" w:rsidRDefault="007265B5" w:rsidP="00EC6D7E">
      <w:pPr>
        <w:pStyle w:val="Corpsdetexte"/>
        <w:jc w:val="both"/>
        <w:rPr>
          <w:rFonts w:asciiTheme="minorHAnsi" w:hAnsiTheme="minorHAnsi" w:cstheme="minorHAnsi"/>
          <w:sz w:val="21"/>
          <w:szCs w:val="21"/>
        </w:rPr>
      </w:pPr>
      <w:r w:rsidRPr="001120CD">
        <w:rPr>
          <w:rFonts w:asciiTheme="minorHAnsi" w:hAnsiTheme="minorHAnsi" w:cstheme="minorHAnsi"/>
          <w:b/>
          <w:bCs/>
          <w:sz w:val="21"/>
          <w:szCs w:val="21"/>
        </w:rPr>
        <w:t>ATTENDU QU</w:t>
      </w:r>
      <w:r w:rsidR="00710D32" w:rsidRPr="001120CD">
        <w:rPr>
          <w:rFonts w:asciiTheme="minorHAnsi" w:hAnsiTheme="minorHAnsi" w:cstheme="minorHAnsi"/>
          <w:b/>
          <w:bCs/>
          <w:sz w:val="21"/>
          <w:szCs w:val="21"/>
        </w:rPr>
        <w:t>’</w:t>
      </w:r>
      <w:r w:rsidR="00710D32" w:rsidRPr="001120CD">
        <w:rPr>
          <w:rFonts w:asciiTheme="minorHAnsi" w:hAnsiTheme="minorHAnsi" w:cstheme="minorHAnsi"/>
          <w:sz w:val="21"/>
          <w:szCs w:val="21"/>
        </w:rPr>
        <w:t>en</w:t>
      </w:r>
      <w:r w:rsidR="003C643B" w:rsidRPr="001120CD">
        <w:rPr>
          <w:rFonts w:asciiTheme="minorHAnsi" w:hAnsiTheme="minorHAnsi" w:cstheme="minorHAnsi"/>
          <w:sz w:val="21"/>
          <w:szCs w:val="21"/>
        </w:rPr>
        <w:t xml:space="preserve"> appliquant les valeurs en matière d’éthique et en respectant les règles déontologiques prévues à ce </w:t>
      </w:r>
      <w:r w:rsidR="0015597B" w:rsidRPr="001120CD">
        <w:rPr>
          <w:rFonts w:asciiTheme="minorHAnsi" w:hAnsiTheme="minorHAnsi" w:cstheme="minorHAnsi"/>
          <w:sz w:val="21"/>
          <w:szCs w:val="21"/>
        </w:rPr>
        <w:t>C</w:t>
      </w:r>
      <w:r w:rsidR="003C643B" w:rsidRPr="001120CD">
        <w:rPr>
          <w:rFonts w:asciiTheme="minorHAnsi" w:hAnsiTheme="minorHAnsi" w:cstheme="minorHAnsi"/>
          <w:sz w:val="21"/>
          <w:szCs w:val="21"/>
        </w:rPr>
        <w:t xml:space="preserve">ode, chaque membre du conseil </w:t>
      </w:r>
      <w:r w:rsidR="00710D32" w:rsidRPr="001120CD">
        <w:rPr>
          <w:rFonts w:asciiTheme="minorHAnsi" w:hAnsiTheme="minorHAnsi" w:cstheme="minorHAnsi"/>
          <w:sz w:val="21"/>
          <w:szCs w:val="21"/>
        </w:rPr>
        <w:t>est</w:t>
      </w:r>
      <w:r w:rsidR="003C643B" w:rsidRPr="001120CD">
        <w:rPr>
          <w:rFonts w:asciiTheme="minorHAnsi" w:hAnsiTheme="minorHAnsi" w:cstheme="minorHAnsi"/>
          <w:sz w:val="21"/>
          <w:szCs w:val="21"/>
        </w:rPr>
        <w:t xml:space="preserve"> </w:t>
      </w:r>
      <w:r w:rsidR="009173D9" w:rsidRPr="001120CD">
        <w:rPr>
          <w:rFonts w:asciiTheme="minorHAnsi" w:hAnsiTheme="minorHAnsi" w:cstheme="minorHAnsi"/>
          <w:sz w:val="21"/>
          <w:szCs w:val="21"/>
        </w:rPr>
        <w:t>à même</w:t>
      </w:r>
      <w:r w:rsidR="003C643B" w:rsidRPr="001120CD">
        <w:rPr>
          <w:rFonts w:asciiTheme="minorHAnsi" w:hAnsiTheme="minorHAnsi" w:cstheme="minorHAnsi"/>
          <w:sz w:val="21"/>
          <w:szCs w:val="21"/>
        </w:rPr>
        <w:t xml:space="preserve"> de </w:t>
      </w:r>
      <w:r w:rsidR="007C0119" w:rsidRPr="001120CD">
        <w:rPr>
          <w:rFonts w:asciiTheme="minorHAnsi" w:hAnsiTheme="minorHAnsi" w:cstheme="minorHAnsi"/>
          <w:sz w:val="21"/>
          <w:szCs w:val="21"/>
        </w:rPr>
        <w:t xml:space="preserve">bien </w:t>
      </w:r>
      <w:r w:rsidR="003C643B" w:rsidRPr="001120CD">
        <w:rPr>
          <w:rFonts w:asciiTheme="minorHAnsi" w:hAnsiTheme="minorHAnsi" w:cstheme="minorHAnsi"/>
          <w:sz w:val="21"/>
          <w:szCs w:val="21"/>
        </w:rPr>
        <w:t>remplir son rôle en tant qu’élu municipal, d’assumer les responsabilités inhérentes à cette fonction et de répondre aux attentes des citoyens</w:t>
      </w:r>
      <w:r w:rsidR="00636EBD" w:rsidRPr="001120CD">
        <w:rPr>
          <w:rFonts w:asciiTheme="minorHAnsi" w:hAnsiTheme="minorHAnsi" w:cstheme="minorHAnsi"/>
          <w:sz w:val="21"/>
          <w:szCs w:val="21"/>
        </w:rPr>
        <w:t> ;</w:t>
      </w:r>
    </w:p>
    <w:p w14:paraId="7AA3C7E0" w14:textId="5F301AE6" w:rsidR="003C643B" w:rsidRPr="001120CD" w:rsidRDefault="003C643B" w:rsidP="00EC6D7E">
      <w:pPr>
        <w:pStyle w:val="Corpsdetexte"/>
        <w:jc w:val="both"/>
        <w:rPr>
          <w:rFonts w:asciiTheme="minorHAnsi" w:hAnsiTheme="minorHAnsi" w:cstheme="minorHAnsi"/>
          <w:sz w:val="21"/>
          <w:szCs w:val="21"/>
        </w:rPr>
      </w:pPr>
    </w:p>
    <w:p w14:paraId="5384D693" w14:textId="1EFDCB7B" w:rsidR="00636EBD" w:rsidRPr="001120CD" w:rsidRDefault="00636EBD" w:rsidP="00EC6D7E">
      <w:pPr>
        <w:pStyle w:val="Corpsdetexte"/>
        <w:jc w:val="both"/>
        <w:rPr>
          <w:rFonts w:asciiTheme="minorHAnsi" w:hAnsiTheme="minorHAnsi" w:cstheme="minorHAnsi"/>
          <w:sz w:val="21"/>
          <w:szCs w:val="21"/>
        </w:rPr>
      </w:pPr>
      <w:r w:rsidRPr="001120CD">
        <w:rPr>
          <w:rFonts w:asciiTheme="minorHAnsi" w:hAnsiTheme="minorHAnsi" w:cstheme="minorHAnsi"/>
          <w:b/>
          <w:bCs/>
          <w:sz w:val="21"/>
          <w:szCs w:val="21"/>
        </w:rPr>
        <w:t>ATTENDU QUE</w:t>
      </w:r>
      <w:r w:rsidRPr="001120CD">
        <w:rPr>
          <w:rFonts w:asciiTheme="minorHAnsi" w:hAnsiTheme="minorHAnsi" w:cstheme="minorHAnsi"/>
          <w:sz w:val="21"/>
          <w:szCs w:val="21"/>
        </w:rPr>
        <w:t xml:space="preserve"> ce Code contient les obligations ainsi que les balises permettant d’orienter la conduite de chaque membre du conseil, tout en laissant le soin à ce dernier d’user de son jugement en fonction des valeurs y étant </w:t>
      </w:r>
      <w:proofErr w:type="gramStart"/>
      <w:r w:rsidRPr="001120CD">
        <w:rPr>
          <w:rFonts w:asciiTheme="minorHAnsi" w:hAnsiTheme="minorHAnsi" w:cstheme="minorHAnsi"/>
          <w:sz w:val="21"/>
          <w:szCs w:val="21"/>
        </w:rPr>
        <w:t>prévues;</w:t>
      </w:r>
      <w:proofErr w:type="gramEnd"/>
    </w:p>
    <w:p w14:paraId="66336047" w14:textId="77777777" w:rsidR="00636EBD" w:rsidRPr="001120CD" w:rsidRDefault="00636EBD" w:rsidP="00EC6D7E">
      <w:pPr>
        <w:pStyle w:val="Corpsdetexte"/>
        <w:jc w:val="both"/>
        <w:rPr>
          <w:rFonts w:asciiTheme="minorHAnsi" w:hAnsiTheme="minorHAnsi" w:cstheme="minorHAnsi"/>
          <w:sz w:val="21"/>
          <w:szCs w:val="21"/>
        </w:rPr>
      </w:pPr>
    </w:p>
    <w:p w14:paraId="6E14B1D4" w14:textId="0973E1EA" w:rsidR="002D0FE9" w:rsidRPr="001120CD" w:rsidRDefault="007265B5" w:rsidP="00EC6D7E">
      <w:pPr>
        <w:jc w:val="both"/>
        <w:rPr>
          <w:rFonts w:asciiTheme="minorHAnsi" w:hAnsiTheme="minorHAnsi" w:cstheme="minorHAnsi"/>
          <w:sz w:val="21"/>
          <w:szCs w:val="21"/>
        </w:rPr>
      </w:pPr>
      <w:r w:rsidRPr="001120CD">
        <w:rPr>
          <w:rFonts w:asciiTheme="minorHAnsi" w:hAnsiTheme="minorHAnsi" w:cstheme="minorHAnsi"/>
          <w:b/>
          <w:bCs/>
          <w:sz w:val="21"/>
          <w:szCs w:val="21"/>
        </w:rPr>
        <w:t>ATTENDU QUE</w:t>
      </w:r>
      <w:r w:rsidR="009173D9" w:rsidRPr="001120CD">
        <w:rPr>
          <w:rFonts w:asciiTheme="minorHAnsi" w:hAnsiTheme="minorHAnsi" w:cstheme="minorHAnsi"/>
          <w:b/>
          <w:bCs/>
          <w:sz w:val="21"/>
          <w:szCs w:val="21"/>
        </w:rPr>
        <w:t xml:space="preserve"> </w:t>
      </w:r>
      <w:r w:rsidR="00AF2B21" w:rsidRPr="001120CD">
        <w:rPr>
          <w:rFonts w:asciiTheme="minorHAnsi" w:hAnsiTheme="minorHAnsi" w:cstheme="minorHAnsi"/>
          <w:sz w:val="21"/>
          <w:szCs w:val="21"/>
        </w:rPr>
        <w:t xml:space="preserve">ce Code vise à identifier, prévenir et </w:t>
      </w:r>
      <w:r w:rsidR="00F75256" w:rsidRPr="001120CD">
        <w:rPr>
          <w:rFonts w:asciiTheme="minorHAnsi" w:hAnsiTheme="minorHAnsi" w:cstheme="minorHAnsi"/>
          <w:sz w:val="21"/>
          <w:szCs w:val="21"/>
        </w:rPr>
        <w:t>éviter</w:t>
      </w:r>
      <w:r w:rsidR="009173D9" w:rsidRPr="001120CD">
        <w:rPr>
          <w:rFonts w:asciiTheme="minorHAnsi" w:hAnsiTheme="minorHAnsi" w:cstheme="minorHAnsi"/>
          <w:sz w:val="21"/>
          <w:szCs w:val="21"/>
        </w:rPr>
        <w:t xml:space="preserve"> les situations de conflit </w:t>
      </w:r>
      <w:proofErr w:type="gramStart"/>
      <w:r w:rsidR="009173D9" w:rsidRPr="001120CD">
        <w:rPr>
          <w:rFonts w:asciiTheme="minorHAnsi" w:hAnsiTheme="minorHAnsi" w:cstheme="minorHAnsi"/>
          <w:sz w:val="21"/>
          <w:szCs w:val="21"/>
        </w:rPr>
        <w:t>d’intérêts</w:t>
      </w:r>
      <w:r w:rsidR="00636EBD" w:rsidRPr="001120CD">
        <w:rPr>
          <w:rFonts w:asciiTheme="minorHAnsi" w:hAnsiTheme="minorHAnsi" w:cstheme="minorHAnsi"/>
          <w:sz w:val="21"/>
          <w:szCs w:val="21"/>
        </w:rPr>
        <w:t>;</w:t>
      </w:r>
      <w:proofErr w:type="gramEnd"/>
    </w:p>
    <w:p w14:paraId="2A593E86" w14:textId="72F6DBFC" w:rsidR="00846D41" w:rsidRPr="001120CD" w:rsidRDefault="00846D41" w:rsidP="00EC6D7E">
      <w:pPr>
        <w:jc w:val="both"/>
        <w:rPr>
          <w:rFonts w:asciiTheme="minorHAnsi" w:hAnsiTheme="minorHAnsi" w:cstheme="minorHAnsi"/>
          <w:sz w:val="21"/>
          <w:szCs w:val="21"/>
        </w:rPr>
      </w:pPr>
    </w:p>
    <w:p w14:paraId="1E2F6D99" w14:textId="1E462936" w:rsidR="00DC48F2" w:rsidRPr="001120CD" w:rsidRDefault="007265B5" w:rsidP="00EC6D7E">
      <w:pPr>
        <w:jc w:val="both"/>
        <w:rPr>
          <w:rFonts w:asciiTheme="minorHAnsi" w:hAnsiTheme="minorHAnsi" w:cstheme="minorHAnsi"/>
          <w:sz w:val="21"/>
          <w:szCs w:val="21"/>
        </w:rPr>
      </w:pPr>
      <w:r w:rsidRPr="001120CD">
        <w:rPr>
          <w:rFonts w:asciiTheme="minorHAnsi" w:hAnsiTheme="minorHAnsi" w:cstheme="minorHAnsi"/>
          <w:b/>
          <w:bCs/>
          <w:sz w:val="21"/>
          <w:szCs w:val="21"/>
        </w:rPr>
        <w:t>ATTENDU QUE</w:t>
      </w:r>
      <w:r w:rsidRPr="001120CD">
        <w:rPr>
          <w:rFonts w:asciiTheme="minorHAnsi" w:hAnsiTheme="minorHAnsi" w:cstheme="minorHAnsi"/>
          <w:sz w:val="21"/>
          <w:szCs w:val="21"/>
        </w:rPr>
        <w:t xml:space="preserve"> </w:t>
      </w:r>
      <w:r w:rsidR="009173D9" w:rsidRPr="001120CD">
        <w:rPr>
          <w:rFonts w:asciiTheme="minorHAnsi" w:hAnsiTheme="minorHAnsi" w:cstheme="minorHAnsi"/>
          <w:sz w:val="21"/>
          <w:szCs w:val="21"/>
        </w:rPr>
        <w:t>t</w:t>
      </w:r>
      <w:r w:rsidR="003C643B" w:rsidRPr="001120CD">
        <w:rPr>
          <w:rFonts w:asciiTheme="minorHAnsi" w:hAnsiTheme="minorHAnsi" w:cstheme="minorHAnsi"/>
          <w:sz w:val="21"/>
          <w:szCs w:val="21"/>
        </w:rPr>
        <w:t xml:space="preserve">out manquement au Code peut entraîner des conséquences graves pour la </w:t>
      </w:r>
      <w:r w:rsidR="006F59A1" w:rsidRPr="001120CD">
        <w:rPr>
          <w:rFonts w:asciiTheme="minorHAnsi" w:hAnsiTheme="minorHAnsi" w:cstheme="minorHAnsi"/>
          <w:sz w:val="21"/>
          <w:szCs w:val="21"/>
        </w:rPr>
        <w:t>Municipalité</w:t>
      </w:r>
      <w:r w:rsidR="009173D9" w:rsidRPr="001120CD">
        <w:rPr>
          <w:rFonts w:asciiTheme="minorHAnsi" w:hAnsiTheme="minorHAnsi" w:cstheme="minorHAnsi"/>
          <w:sz w:val="21"/>
          <w:szCs w:val="21"/>
        </w:rPr>
        <w:t xml:space="preserve"> et les membres du </w:t>
      </w:r>
      <w:proofErr w:type="gramStart"/>
      <w:r w:rsidR="009173D9" w:rsidRPr="001120CD">
        <w:rPr>
          <w:rFonts w:asciiTheme="minorHAnsi" w:hAnsiTheme="minorHAnsi" w:cstheme="minorHAnsi"/>
          <w:sz w:val="21"/>
          <w:szCs w:val="21"/>
        </w:rPr>
        <w:t>conseil</w:t>
      </w:r>
      <w:r w:rsidR="00DC48F2" w:rsidRPr="001120CD">
        <w:rPr>
          <w:rFonts w:asciiTheme="minorHAnsi" w:hAnsiTheme="minorHAnsi" w:cstheme="minorHAnsi"/>
          <w:sz w:val="21"/>
          <w:szCs w:val="21"/>
        </w:rPr>
        <w:t>;</w:t>
      </w:r>
      <w:proofErr w:type="gramEnd"/>
    </w:p>
    <w:p w14:paraId="2E45B9C8" w14:textId="77777777" w:rsidR="00806548" w:rsidRPr="001120CD" w:rsidRDefault="00806548" w:rsidP="00EC6D7E">
      <w:pPr>
        <w:jc w:val="both"/>
        <w:rPr>
          <w:rFonts w:asciiTheme="minorHAnsi" w:hAnsiTheme="minorHAnsi" w:cstheme="minorHAnsi"/>
          <w:sz w:val="21"/>
          <w:szCs w:val="21"/>
        </w:rPr>
      </w:pPr>
    </w:p>
    <w:p w14:paraId="5E9FC388" w14:textId="3401FE61" w:rsidR="003C643B" w:rsidRPr="001120CD" w:rsidRDefault="00DC48F2" w:rsidP="00EC6D7E">
      <w:pPr>
        <w:jc w:val="both"/>
        <w:rPr>
          <w:rFonts w:asciiTheme="minorHAnsi" w:hAnsiTheme="minorHAnsi" w:cstheme="minorHAnsi"/>
          <w:sz w:val="21"/>
          <w:szCs w:val="21"/>
        </w:rPr>
      </w:pPr>
      <w:r w:rsidRPr="001120CD">
        <w:rPr>
          <w:rFonts w:asciiTheme="minorHAnsi" w:hAnsiTheme="minorHAnsi" w:cstheme="minorHAnsi"/>
          <w:b/>
          <w:bCs/>
          <w:sz w:val="21"/>
          <w:szCs w:val="21"/>
        </w:rPr>
        <w:t>ATTENDU QU’</w:t>
      </w:r>
      <w:r w:rsidR="004346B7" w:rsidRPr="001120CD">
        <w:rPr>
          <w:rFonts w:asciiTheme="minorHAnsi" w:hAnsiTheme="minorHAnsi" w:cstheme="minorHAnsi"/>
          <w:sz w:val="21"/>
          <w:szCs w:val="21"/>
        </w:rPr>
        <w:t>i</w:t>
      </w:r>
      <w:r w:rsidR="003C643B" w:rsidRPr="001120CD">
        <w:rPr>
          <w:rFonts w:asciiTheme="minorHAnsi" w:hAnsiTheme="minorHAnsi" w:cstheme="minorHAnsi"/>
          <w:sz w:val="21"/>
          <w:szCs w:val="21"/>
        </w:rPr>
        <w:t xml:space="preserve">l incombe à chaque membre du conseil de respecter ce Code pour s’assurer de rencontrer des standards élevés d’éthique et de déontologie </w:t>
      </w:r>
      <w:r w:rsidR="006F59A1" w:rsidRPr="001120CD">
        <w:rPr>
          <w:rFonts w:asciiTheme="minorHAnsi" w:hAnsiTheme="minorHAnsi" w:cstheme="minorHAnsi"/>
          <w:sz w:val="21"/>
          <w:szCs w:val="21"/>
        </w:rPr>
        <w:t xml:space="preserve">en matière </w:t>
      </w:r>
      <w:r w:rsidR="003C643B" w:rsidRPr="001120CD">
        <w:rPr>
          <w:rFonts w:asciiTheme="minorHAnsi" w:hAnsiTheme="minorHAnsi" w:cstheme="minorHAnsi"/>
          <w:sz w:val="21"/>
          <w:szCs w:val="21"/>
        </w:rPr>
        <w:t>municipale.</w:t>
      </w:r>
    </w:p>
    <w:p w14:paraId="36527BE3" w14:textId="6D9E74F5" w:rsidR="00AA2296" w:rsidRPr="001120CD" w:rsidRDefault="00AA2296" w:rsidP="00EC6D7E">
      <w:pPr>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lastRenderedPageBreak/>
        <w:t>IL EST PROPOSÉ PAR</w:t>
      </w:r>
      <w:r w:rsidR="0015597B" w:rsidRPr="001120CD">
        <w:rPr>
          <w:rFonts w:asciiTheme="minorHAnsi" w:hAnsiTheme="minorHAnsi" w:cstheme="minorHAnsi"/>
          <w:b/>
          <w:sz w:val="21"/>
          <w:szCs w:val="21"/>
          <w:lang w:val="fr-CA"/>
        </w:rPr>
        <w:t xml:space="preserve"> ___________________</w:t>
      </w:r>
      <w:proofErr w:type="gramStart"/>
      <w:r w:rsidR="0015597B" w:rsidRPr="001120CD">
        <w:rPr>
          <w:rFonts w:asciiTheme="minorHAnsi" w:hAnsiTheme="minorHAnsi" w:cstheme="minorHAnsi"/>
          <w:b/>
          <w:sz w:val="21"/>
          <w:szCs w:val="21"/>
          <w:lang w:val="fr-CA"/>
        </w:rPr>
        <w:t xml:space="preserve">_ </w:t>
      </w:r>
      <w:r w:rsidRPr="001120CD">
        <w:rPr>
          <w:rFonts w:asciiTheme="minorHAnsi" w:hAnsiTheme="minorHAnsi" w:cstheme="minorHAnsi"/>
          <w:b/>
          <w:sz w:val="21"/>
          <w:szCs w:val="21"/>
          <w:lang w:val="fr-CA"/>
        </w:rPr>
        <w:t>,</w:t>
      </w:r>
      <w:proofErr w:type="gramEnd"/>
      <w:r w:rsidRPr="001120CD">
        <w:rPr>
          <w:rFonts w:asciiTheme="minorHAnsi" w:hAnsiTheme="minorHAnsi" w:cstheme="minorHAnsi"/>
          <w:b/>
          <w:sz w:val="21"/>
          <w:szCs w:val="21"/>
          <w:lang w:val="fr-CA"/>
        </w:rPr>
        <w:t xml:space="preserve"> APPUYÉ PAR</w:t>
      </w:r>
      <w:r w:rsidR="0015597B" w:rsidRPr="001120CD">
        <w:rPr>
          <w:rFonts w:asciiTheme="minorHAnsi" w:hAnsiTheme="minorHAnsi" w:cstheme="minorHAnsi"/>
          <w:b/>
          <w:sz w:val="21"/>
          <w:szCs w:val="21"/>
          <w:lang w:val="fr-CA"/>
        </w:rPr>
        <w:t xml:space="preserve"> __________________</w:t>
      </w:r>
      <w:r w:rsidRPr="001120CD">
        <w:rPr>
          <w:rFonts w:asciiTheme="minorHAnsi" w:hAnsiTheme="minorHAnsi" w:cstheme="minorHAnsi"/>
          <w:b/>
          <w:sz w:val="21"/>
          <w:szCs w:val="21"/>
          <w:lang w:val="fr-CA"/>
        </w:rPr>
        <w:t xml:space="preserve"> ET RÉSOLU :</w:t>
      </w:r>
    </w:p>
    <w:p w14:paraId="08832F04" w14:textId="53524CDA" w:rsidR="00AA2296" w:rsidRPr="001120CD" w:rsidRDefault="00AA2296" w:rsidP="00EC6D7E">
      <w:pPr>
        <w:jc w:val="both"/>
        <w:rPr>
          <w:rFonts w:asciiTheme="minorHAnsi" w:hAnsiTheme="minorHAnsi" w:cstheme="minorHAnsi"/>
          <w:b/>
          <w:sz w:val="21"/>
          <w:szCs w:val="21"/>
          <w:lang w:val="fr-CA"/>
        </w:rPr>
      </w:pPr>
    </w:p>
    <w:p w14:paraId="15678404" w14:textId="09D2C898" w:rsidR="00AA2296" w:rsidRPr="001120CD" w:rsidRDefault="00AA2296" w:rsidP="00EC6D7E">
      <w:pPr>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D’ADOPTER LE RÈGLEMENT SUIVANT :</w:t>
      </w:r>
    </w:p>
    <w:p w14:paraId="7666343A" w14:textId="77777777" w:rsidR="0012167A" w:rsidRPr="001120CD" w:rsidRDefault="0012167A" w:rsidP="00EC6D7E">
      <w:pPr>
        <w:jc w:val="both"/>
        <w:rPr>
          <w:rFonts w:asciiTheme="minorHAnsi" w:hAnsiTheme="minorHAnsi" w:cstheme="minorHAnsi"/>
          <w:b/>
          <w:sz w:val="21"/>
          <w:szCs w:val="21"/>
          <w:lang w:val="fr-CA"/>
        </w:rPr>
      </w:pPr>
    </w:p>
    <w:p w14:paraId="51195461" w14:textId="77777777" w:rsidR="00260061" w:rsidRPr="001120CD" w:rsidRDefault="00260061" w:rsidP="00EC6D7E">
      <w:pPr>
        <w:jc w:val="both"/>
        <w:rPr>
          <w:rFonts w:asciiTheme="minorHAnsi" w:hAnsiTheme="minorHAnsi" w:cstheme="minorHAnsi"/>
          <w:b/>
          <w:sz w:val="21"/>
          <w:szCs w:val="21"/>
          <w:lang w:val="fr-CA"/>
        </w:rPr>
      </w:pPr>
    </w:p>
    <w:p w14:paraId="3F404B0B" w14:textId="51EB75F7" w:rsidR="00AA2296" w:rsidRPr="001120CD" w:rsidRDefault="00AA2296" w:rsidP="00EC6D7E">
      <w:pPr>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RÈGLEMENT NUMÉRO (</w:t>
      </w:r>
      <w:r w:rsidRPr="001120CD">
        <w:rPr>
          <w:rFonts w:asciiTheme="minorHAnsi" w:hAnsiTheme="minorHAnsi" w:cstheme="minorHAnsi"/>
          <w:b/>
          <w:sz w:val="21"/>
          <w:szCs w:val="21"/>
          <w:highlight w:val="yellow"/>
          <w:lang w:val="fr-CA"/>
        </w:rPr>
        <w:t>…</w:t>
      </w:r>
      <w:r w:rsidRPr="001120CD">
        <w:rPr>
          <w:rFonts w:asciiTheme="minorHAnsi" w:hAnsiTheme="minorHAnsi" w:cstheme="minorHAnsi"/>
          <w:b/>
          <w:sz w:val="21"/>
          <w:szCs w:val="21"/>
          <w:lang w:val="fr-CA"/>
        </w:rPr>
        <w:t xml:space="preserve">) ÉDICTANT LE CODE D’ÉTHIQUE ET DE DÉONTOLOGIE DES </w:t>
      </w:r>
      <w:r w:rsidR="00724D81" w:rsidRPr="001120CD">
        <w:rPr>
          <w:rFonts w:asciiTheme="minorHAnsi" w:hAnsiTheme="minorHAnsi" w:cstheme="minorHAnsi"/>
          <w:b/>
          <w:sz w:val="21"/>
          <w:szCs w:val="21"/>
          <w:lang w:val="fr-CA"/>
        </w:rPr>
        <w:t>ÉLUS·ES</w:t>
      </w:r>
      <w:r w:rsidRPr="001120CD">
        <w:rPr>
          <w:rFonts w:asciiTheme="minorHAnsi" w:hAnsiTheme="minorHAnsi" w:cstheme="minorHAnsi"/>
          <w:b/>
          <w:sz w:val="21"/>
          <w:szCs w:val="21"/>
          <w:lang w:val="fr-CA"/>
        </w:rPr>
        <w:t xml:space="preserve"> MUNICIPAUX</w:t>
      </w:r>
    </w:p>
    <w:p w14:paraId="1019F1CC" w14:textId="09C89D76" w:rsidR="00EC6D7E" w:rsidRPr="001120CD" w:rsidRDefault="00EC6D7E" w:rsidP="00300A91">
      <w:pPr>
        <w:ind w:left="547" w:hanging="547"/>
        <w:jc w:val="both"/>
        <w:rPr>
          <w:rFonts w:asciiTheme="minorHAnsi" w:hAnsiTheme="minorHAnsi" w:cstheme="minorHAnsi"/>
          <w:b/>
          <w:sz w:val="21"/>
          <w:szCs w:val="21"/>
          <w:lang w:val="fr-CA"/>
        </w:rPr>
      </w:pPr>
    </w:p>
    <w:p w14:paraId="704D62A6" w14:textId="04A7B771" w:rsidR="00300A91" w:rsidRPr="001120CD" w:rsidRDefault="00300A91" w:rsidP="00300A91">
      <w:pPr>
        <w:ind w:left="547" w:hanging="547"/>
        <w:jc w:val="both"/>
        <w:rPr>
          <w:rFonts w:asciiTheme="minorHAnsi" w:hAnsiTheme="minorHAnsi" w:cstheme="minorHAnsi"/>
          <w:b/>
          <w:sz w:val="21"/>
          <w:szCs w:val="21"/>
          <w:lang w:val="fr-CA"/>
        </w:rPr>
      </w:pPr>
    </w:p>
    <w:p w14:paraId="02E87933" w14:textId="6C3BB672" w:rsidR="00EC6D7E" w:rsidRPr="001120CD" w:rsidRDefault="00F13018" w:rsidP="007B7FB9">
      <w:pPr>
        <w:ind w:left="547" w:hanging="547"/>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 xml:space="preserve">ARTICLE </w:t>
      </w:r>
      <w:r w:rsidR="007265B5" w:rsidRPr="001120CD">
        <w:rPr>
          <w:rFonts w:asciiTheme="minorHAnsi" w:hAnsiTheme="minorHAnsi" w:cstheme="minorHAnsi"/>
          <w:b/>
          <w:sz w:val="21"/>
          <w:szCs w:val="21"/>
          <w:lang w:val="fr-CA"/>
        </w:rPr>
        <w:t>1 </w:t>
      </w:r>
      <w:r w:rsidRPr="001120CD">
        <w:rPr>
          <w:rFonts w:asciiTheme="minorHAnsi" w:hAnsiTheme="minorHAnsi" w:cstheme="minorHAnsi"/>
          <w:b/>
          <w:sz w:val="21"/>
          <w:szCs w:val="21"/>
          <w:lang w:val="fr-CA"/>
        </w:rPr>
        <w:t xml:space="preserve">: </w:t>
      </w:r>
      <w:r w:rsidR="00A023ED" w:rsidRPr="001120CD">
        <w:rPr>
          <w:rFonts w:asciiTheme="minorHAnsi" w:hAnsiTheme="minorHAnsi" w:cstheme="minorHAnsi"/>
          <w:b/>
          <w:sz w:val="21"/>
          <w:szCs w:val="21"/>
          <w:lang w:val="fr-CA"/>
        </w:rPr>
        <w:t xml:space="preserve">DISPOSITIONS </w:t>
      </w:r>
      <w:r w:rsidR="003C643B" w:rsidRPr="001120CD">
        <w:rPr>
          <w:rFonts w:asciiTheme="minorHAnsi" w:hAnsiTheme="minorHAnsi" w:cstheme="minorHAnsi"/>
          <w:b/>
          <w:sz w:val="21"/>
          <w:szCs w:val="21"/>
          <w:lang w:val="fr-CA"/>
        </w:rPr>
        <w:t>DÉC</w:t>
      </w:r>
      <w:r w:rsidR="006F59A1" w:rsidRPr="001120CD">
        <w:rPr>
          <w:rFonts w:asciiTheme="minorHAnsi" w:hAnsiTheme="minorHAnsi" w:cstheme="minorHAnsi"/>
          <w:b/>
          <w:sz w:val="21"/>
          <w:szCs w:val="21"/>
          <w:lang w:val="fr-CA"/>
        </w:rPr>
        <w:t>LA</w:t>
      </w:r>
      <w:r w:rsidR="003C643B" w:rsidRPr="001120CD">
        <w:rPr>
          <w:rFonts w:asciiTheme="minorHAnsi" w:hAnsiTheme="minorHAnsi" w:cstheme="minorHAnsi"/>
          <w:b/>
          <w:sz w:val="21"/>
          <w:szCs w:val="21"/>
          <w:lang w:val="fr-CA"/>
        </w:rPr>
        <w:t>RATOIRES ET INTERPRÉTATIVE</w:t>
      </w:r>
      <w:r w:rsidR="00850A6D" w:rsidRPr="001120CD">
        <w:rPr>
          <w:rFonts w:asciiTheme="minorHAnsi" w:hAnsiTheme="minorHAnsi" w:cstheme="minorHAnsi"/>
          <w:b/>
          <w:sz w:val="21"/>
          <w:szCs w:val="21"/>
          <w:lang w:val="fr-CA"/>
        </w:rPr>
        <w:t>S</w:t>
      </w:r>
    </w:p>
    <w:p w14:paraId="311D94B2" w14:textId="77777777" w:rsidR="0068268E" w:rsidRPr="001120CD" w:rsidRDefault="0068268E" w:rsidP="009F3E9E">
      <w:pPr>
        <w:jc w:val="both"/>
        <w:rPr>
          <w:rFonts w:asciiTheme="minorHAnsi" w:hAnsiTheme="minorHAnsi" w:cstheme="minorHAnsi"/>
          <w:sz w:val="21"/>
          <w:szCs w:val="21"/>
        </w:rPr>
      </w:pPr>
    </w:p>
    <w:p w14:paraId="48598500" w14:textId="0F49BF56" w:rsidR="0068268E" w:rsidRPr="001120CD" w:rsidRDefault="007265B5" w:rsidP="00DF38C5">
      <w:pPr>
        <w:pStyle w:val="Paragraphedeliste"/>
        <w:numPr>
          <w:ilvl w:val="1"/>
          <w:numId w:val="10"/>
        </w:numPr>
        <w:tabs>
          <w:tab w:val="left" w:pos="576"/>
        </w:tabs>
        <w:ind w:left="576" w:hanging="576"/>
        <w:jc w:val="both"/>
        <w:rPr>
          <w:rFonts w:asciiTheme="minorHAnsi" w:hAnsiTheme="minorHAnsi" w:cstheme="minorHAnsi"/>
          <w:sz w:val="21"/>
          <w:szCs w:val="21"/>
        </w:rPr>
      </w:pPr>
      <w:r w:rsidRPr="001120CD">
        <w:rPr>
          <w:rFonts w:asciiTheme="minorHAnsi" w:hAnsiTheme="minorHAnsi" w:cstheme="minorHAnsi"/>
          <w:bCs/>
          <w:sz w:val="21"/>
          <w:szCs w:val="21"/>
        </w:rPr>
        <w:t>Le titre du présent règlement est :</w:t>
      </w:r>
      <w:r w:rsidRPr="001120CD">
        <w:rPr>
          <w:rFonts w:asciiTheme="minorHAnsi" w:hAnsiTheme="minorHAnsi" w:cstheme="minorHAnsi"/>
          <w:b/>
          <w:sz w:val="21"/>
          <w:szCs w:val="21"/>
        </w:rPr>
        <w:t xml:space="preserve"> </w:t>
      </w:r>
      <w:r w:rsidRPr="001120CD">
        <w:rPr>
          <w:rFonts w:asciiTheme="minorHAnsi" w:hAnsiTheme="minorHAnsi" w:cstheme="minorHAnsi"/>
          <w:i/>
          <w:iCs/>
          <w:sz w:val="21"/>
          <w:szCs w:val="21"/>
        </w:rPr>
        <w:t xml:space="preserve">Règlement numéro </w:t>
      </w:r>
      <w:r w:rsidRPr="001120CD">
        <w:rPr>
          <w:rFonts w:asciiTheme="minorHAnsi" w:hAnsiTheme="minorHAnsi" w:cstheme="minorHAnsi"/>
          <w:i/>
          <w:iCs/>
          <w:sz w:val="21"/>
          <w:szCs w:val="21"/>
          <w:highlight w:val="yellow"/>
        </w:rPr>
        <w:t>(…)</w:t>
      </w:r>
      <w:r w:rsidRPr="001120CD">
        <w:rPr>
          <w:rFonts w:asciiTheme="minorHAnsi" w:hAnsiTheme="minorHAnsi" w:cstheme="minorHAnsi"/>
          <w:i/>
          <w:iCs/>
          <w:sz w:val="21"/>
          <w:szCs w:val="21"/>
        </w:rPr>
        <w:t xml:space="preserve"> édictant le Code d’éthique et de déontologie des </w:t>
      </w:r>
      <w:r w:rsidR="00724D81" w:rsidRPr="001120CD">
        <w:rPr>
          <w:rFonts w:asciiTheme="minorHAnsi" w:hAnsiTheme="minorHAnsi" w:cstheme="minorHAnsi"/>
          <w:i/>
          <w:iCs/>
          <w:sz w:val="21"/>
          <w:szCs w:val="21"/>
        </w:rPr>
        <w:t>élus·es</w:t>
      </w:r>
      <w:r w:rsidRPr="001120CD">
        <w:rPr>
          <w:rFonts w:asciiTheme="minorHAnsi" w:hAnsiTheme="minorHAnsi" w:cstheme="minorHAnsi"/>
          <w:i/>
          <w:iCs/>
          <w:sz w:val="21"/>
          <w:szCs w:val="21"/>
        </w:rPr>
        <w:t xml:space="preserve"> municipaux</w:t>
      </w:r>
      <w:r w:rsidRPr="001120CD">
        <w:rPr>
          <w:rFonts w:asciiTheme="minorHAnsi" w:hAnsiTheme="minorHAnsi" w:cstheme="minorHAnsi"/>
          <w:sz w:val="21"/>
          <w:szCs w:val="21"/>
        </w:rPr>
        <w:t>.</w:t>
      </w:r>
    </w:p>
    <w:p w14:paraId="0D80E44D" w14:textId="77777777" w:rsidR="0068268E" w:rsidRPr="001120CD" w:rsidRDefault="0068268E" w:rsidP="00DF38C5">
      <w:pPr>
        <w:tabs>
          <w:tab w:val="left" w:pos="576"/>
        </w:tabs>
        <w:ind w:left="576" w:hanging="576"/>
        <w:jc w:val="both"/>
        <w:rPr>
          <w:rFonts w:asciiTheme="minorHAnsi" w:hAnsiTheme="minorHAnsi" w:cstheme="minorHAnsi"/>
          <w:b/>
          <w:sz w:val="21"/>
          <w:szCs w:val="21"/>
          <w:lang w:val="fr-CA"/>
        </w:rPr>
      </w:pPr>
    </w:p>
    <w:p w14:paraId="24C30516" w14:textId="375E1AA1" w:rsidR="0068268E" w:rsidRPr="001120CD" w:rsidRDefault="005F13B2" w:rsidP="00DF38C5">
      <w:pPr>
        <w:tabs>
          <w:tab w:val="left" w:pos="576"/>
        </w:tabs>
        <w:ind w:left="576" w:hanging="576"/>
        <w:jc w:val="both"/>
        <w:rPr>
          <w:rFonts w:asciiTheme="minorHAnsi" w:hAnsiTheme="minorHAnsi" w:cstheme="minorHAnsi"/>
          <w:sz w:val="21"/>
          <w:szCs w:val="21"/>
        </w:rPr>
      </w:pPr>
      <w:r w:rsidRPr="001120CD">
        <w:rPr>
          <w:rFonts w:asciiTheme="minorHAnsi" w:hAnsiTheme="minorHAnsi" w:cstheme="minorHAnsi"/>
          <w:bCs/>
          <w:sz w:val="21"/>
          <w:szCs w:val="21"/>
        </w:rPr>
        <w:t>1.2</w:t>
      </w:r>
      <w:r w:rsidR="00DF38C5" w:rsidRPr="001120CD">
        <w:rPr>
          <w:rFonts w:asciiTheme="minorHAnsi" w:hAnsiTheme="minorHAnsi" w:cstheme="minorHAnsi"/>
          <w:bCs/>
          <w:sz w:val="21"/>
          <w:szCs w:val="21"/>
        </w:rPr>
        <w:tab/>
      </w:r>
      <w:r w:rsidR="0068268E" w:rsidRPr="001120CD">
        <w:rPr>
          <w:rFonts w:asciiTheme="minorHAnsi" w:hAnsiTheme="minorHAnsi" w:cstheme="minorHAnsi"/>
          <w:bCs/>
          <w:sz w:val="21"/>
          <w:szCs w:val="21"/>
        </w:rPr>
        <w:t>Le préambule fait partie intégrante du présent Code</w:t>
      </w:r>
      <w:r w:rsidR="00636EBD" w:rsidRPr="001120CD">
        <w:rPr>
          <w:rFonts w:asciiTheme="minorHAnsi" w:hAnsiTheme="minorHAnsi" w:cstheme="minorHAnsi"/>
          <w:bCs/>
          <w:sz w:val="21"/>
          <w:szCs w:val="21"/>
        </w:rPr>
        <w:t>.</w:t>
      </w:r>
    </w:p>
    <w:p w14:paraId="6EF61826" w14:textId="77777777" w:rsidR="0068268E" w:rsidRPr="001120CD" w:rsidRDefault="0068268E" w:rsidP="00DF38C5">
      <w:pPr>
        <w:tabs>
          <w:tab w:val="left" w:pos="576"/>
        </w:tabs>
        <w:ind w:left="576" w:hanging="576"/>
        <w:jc w:val="both"/>
        <w:rPr>
          <w:rFonts w:asciiTheme="minorHAnsi" w:hAnsiTheme="minorHAnsi" w:cstheme="minorHAnsi"/>
          <w:sz w:val="21"/>
          <w:szCs w:val="21"/>
        </w:rPr>
      </w:pPr>
    </w:p>
    <w:p w14:paraId="18C86E27" w14:textId="369B973F" w:rsidR="00DF38C5" w:rsidRPr="001120CD" w:rsidRDefault="005F13B2" w:rsidP="00DF38C5">
      <w:pPr>
        <w:tabs>
          <w:tab w:val="left" w:pos="576"/>
        </w:tabs>
        <w:ind w:left="576" w:hanging="576"/>
        <w:jc w:val="both"/>
        <w:rPr>
          <w:rFonts w:asciiTheme="minorHAnsi" w:hAnsiTheme="minorHAnsi" w:cstheme="minorHAnsi"/>
          <w:sz w:val="21"/>
          <w:szCs w:val="21"/>
        </w:rPr>
      </w:pPr>
      <w:r w:rsidRPr="001120CD">
        <w:rPr>
          <w:rFonts w:asciiTheme="minorHAnsi" w:hAnsiTheme="minorHAnsi" w:cstheme="minorHAnsi"/>
          <w:sz w:val="21"/>
          <w:szCs w:val="21"/>
        </w:rPr>
        <w:t>1.3</w:t>
      </w:r>
      <w:r w:rsidR="00DF38C5" w:rsidRPr="001120CD">
        <w:rPr>
          <w:rFonts w:asciiTheme="minorHAnsi" w:hAnsiTheme="minorHAnsi" w:cstheme="minorHAnsi"/>
          <w:sz w:val="21"/>
          <w:szCs w:val="21"/>
        </w:rPr>
        <w:tab/>
      </w:r>
      <w:r w:rsidR="00184652" w:rsidRPr="001120CD">
        <w:rPr>
          <w:rFonts w:asciiTheme="minorHAnsi" w:hAnsiTheme="minorHAnsi" w:cstheme="minorHAnsi"/>
          <w:sz w:val="21"/>
          <w:szCs w:val="21"/>
        </w:rPr>
        <w:t xml:space="preserve">Le Code ne se substitue pas aux </w:t>
      </w:r>
      <w:bookmarkStart w:id="3" w:name="_Hlk65258585"/>
      <w:r w:rsidR="00184652" w:rsidRPr="001120CD">
        <w:rPr>
          <w:rFonts w:asciiTheme="minorHAnsi" w:hAnsiTheme="minorHAnsi" w:cstheme="minorHAnsi"/>
          <w:sz w:val="21"/>
          <w:szCs w:val="21"/>
        </w:rPr>
        <w:t>lois et règlements en vigueur qui régissent la Municipalité et, de façon plus générale, le domaine municipal.</w:t>
      </w:r>
      <w:bookmarkEnd w:id="3"/>
      <w:r w:rsidR="00184652" w:rsidRPr="001120CD">
        <w:rPr>
          <w:rFonts w:asciiTheme="minorHAnsi" w:hAnsiTheme="minorHAnsi" w:cstheme="minorHAnsi"/>
          <w:sz w:val="21"/>
          <w:szCs w:val="21"/>
        </w:rPr>
        <w:t xml:space="preserve"> Il est plutôt supplétif et </w:t>
      </w:r>
      <w:r w:rsidR="001531DC" w:rsidRPr="001120CD">
        <w:rPr>
          <w:rFonts w:asciiTheme="minorHAnsi" w:hAnsiTheme="minorHAnsi" w:cstheme="minorHAnsi"/>
          <w:sz w:val="21"/>
          <w:szCs w:val="21"/>
        </w:rPr>
        <w:t>complète</w:t>
      </w:r>
      <w:r w:rsidR="00184652" w:rsidRPr="001120CD">
        <w:rPr>
          <w:rFonts w:asciiTheme="minorHAnsi" w:hAnsiTheme="minorHAnsi" w:cstheme="minorHAnsi"/>
          <w:sz w:val="21"/>
          <w:szCs w:val="21"/>
        </w:rPr>
        <w:t xml:space="preserve"> les diverses obligations et les devoirs généraux </w:t>
      </w:r>
      <w:r w:rsidR="00321FBB" w:rsidRPr="001120CD">
        <w:rPr>
          <w:rFonts w:asciiTheme="minorHAnsi" w:hAnsiTheme="minorHAnsi" w:cstheme="minorHAnsi"/>
          <w:sz w:val="21"/>
          <w:szCs w:val="21"/>
        </w:rPr>
        <w:t xml:space="preserve">applicables aux </w:t>
      </w:r>
      <w:r w:rsidR="00724D81" w:rsidRPr="001120CD">
        <w:rPr>
          <w:rFonts w:asciiTheme="minorHAnsi" w:hAnsiTheme="minorHAnsi" w:cstheme="minorHAnsi"/>
          <w:sz w:val="21"/>
          <w:szCs w:val="21"/>
        </w:rPr>
        <w:t>élus·es</w:t>
      </w:r>
      <w:r w:rsidR="00321FBB" w:rsidRPr="001120CD">
        <w:rPr>
          <w:rFonts w:asciiTheme="minorHAnsi" w:hAnsiTheme="minorHAnsi" w:cstheme="minorHAnsi"/>
          <w:sz w:val="21"/>
          <w:szCs w:val="21"/>
        </w:rPr>
        <w:t xml:space="preserve"> municipaux qui sont </w:t>
      </w:r>
      <w:r w:rsidR="00184652" w:rsidRPr="001120CD">
        <w:rPr>
          <w:rFonts w:asciiTheme="minorHAnsi" w:hAnsiTheme="minorHAnsi" w:cstheme="minorHAnsi"/>
          <w:sz w:val="21"/>
          <w:szCs w:val="21"/>
        </w:rPr>
        <w:t>prévus dans les lois et les autres règlements applicables.</w:t>
      </w:r>
    </w:p>
    <w:p w14:paraId="31B0ED45" w14:textId="77777777" w:rsidR="00DF38C5" w:rsidRPr="001120CD" w:rsidRDefault="00DF38C5" w:rsidP="00DF38C5">
      <w:pPr>
        <w:tabs>
          <w:tab w:val="left" w:pos="576"/>
        </w:tabs>
        <w:ind w:left="576" w:hanging="576"/>
        <w:jc w:val="both"/>
        <w:rPr>
          <w:rFonts w:asciiTheme="minorHAnsi" w:hAnsiTheme="minorHAnsi" w:cstheme="minorHAnsi"/>
          <w:sz w:val="21"/>
          <w:szCs w:val="21"/>
        </w:rPr>
      </w:pPr>
    </w:p>
    <w:p w14:paraId="6433688A" w14:textId="2621E1EE" w:rsidR="00AC758C" w:rsidRPr="001120CD" w:rsidRDefault="00DF38C5" w:rsidP="00DF38C5">
      <w:pPr>
        <w:tabs>
          <w:tab w:val="left" w:pos="576"/>
        </w:tabs>
        <w:ind w:left="576" w:hanging="576"/>
        <w:jc w:val="both"/>
        <w:rPr>
          <w:rFonts w:asciiTheme="minorHAnsi" w:hAnsiTheme="minorHAnsi" w:cstheme="minorHAnsi"/>
          <w:sz w:val="21"/>
          <w:szCs w:val="21"/>
        </w:rPr>
      </w:pPr>
      <w:r w:rsidRPr="001120CD">
        <w:rPr>
          <w:rFonts w:asciiTheme="minorHAnsi" w:hAnsiTheme="minorHAnsi" w:cstheme="minorHAnsi"/>
          <w:sz w:val="21"/>
          <w:szCs w:val="21"/>
        </w:rPr>
        <w:tab/>
      </w:r>
      <w:r w:rsidR="00AC758C" w:rsidRPr="001120CD">
        <w:rPr>
          <w:rFonts w:asciiTheme="minorHAnsi" w:hAnsiTheme="minorHAnsi" w:cstheme="minorHAnsi"/>
          <w:sz w:val="21"/>
          <w:szCs w:val="21"/>
        </w:rPr>
        <w:t xml:space="preserve">Ainsi, </w:t>
      </w:r>
      <w:r w:rsidR="004346B7" w:rsidRPr="001120CD">
        <w:rPr>
          <w:rFonts w:asciiTheme="minorHAnsi" w:hAnsiTheme="minorHAnsi" w:cstheme="minorHAnsi"/>
          <w:sz w:val="21"/>
          <w:szCs w:val="21"/>
        </w:rPr>
        <w:t>l</w:t>
      </w:r>
      <w:r w:rsidR="00AC758C" w:rsidRPr="001120CD">
        <w:rPr>
          <w:rFonts w:asciiTheme="minorHAnsi" w:hAnsiTheme="minorHAnsi" w:cstheme="minorHAnsi"/>
          <w:sz w:val="21"/>
          <w:szCs w:val="21"/>
        </w:rPr>
        <w:t>e Code ne doit pas être interprété comme permettant de déroger aux dispositions contenues dans les lois et règlements en vigueur qui régissent la Municipalité</w:t>
      </w:r>
      <w:r w:rsidR="000634E1" w:rsidRPr="001120CD">
        <w:rPr>
          <w:rFonts w:asciiTheme="minorHAnsi" w:hAnsiTheme="minorHAnsi" w:cstheme="minorHAnsi"/>
          <w:sz w:val="21"/>
          <w:szCs w:val="21"/>
        </w:rPr>
        <w:t xml:space="preserve">, les </w:t>
      </w:r>
      <w:r w:rsidR="00724D81" w:rsidRPr="001120CD">
        <w:rPr>
          <w:rFonts w:asciiTheme="minorHAnsi" w:hAnsiTheme="minorHAnsi" w:cstheme="minorHAnsi"/>
          <w:sz w:val="21"/>
          <w:szCs w:val="21"/>
        </w:rPr>
        <w:t>élus·es</w:t>
      </w:r>
      <w:r w:rsidR="000634E1" w:rsidRPr="001120CD">
        <w:rPr>
          <w:rFonts w:asciiTheme="minorHAnsi" w:hAnsiTheme="minorHAnsi" w:cstheme="minorHAnsi"/>
          <w:sz w:val="21"/>
          <w:szCs w:val="21"/>
        </w:rPr>
        <w:t xml:space="preserve"> municipaux</w:t>
      </w:r>
      <w:r w:rsidR="00AC758C" w:rsidRPr="001120CD">
        <w:rPr>
          <w:rFonts w:asciiTheme="minorHAnsi" w:hAnsiTheme="minorHAnsi" w:cstheme="minorHAnsi"/>
          <w:sz w:val="21"/>
          <w:szCs w:val="21"/>
        </w:rPr>
        <w:t xml:space="preserve"> et, de façon plus générale, le domaine municipal.</w:t>
      </w:r>
    </w:p>
    <w:p w14:paraId="4247000D" w14:textId="65BE4886" w:rsidR="00184652" w:rsidRPr="001120CD" w:rsidRDefault="00184652" w:rsidP="00DF38C5">
      <w:pPr>
        <w:pStyle w:val="Corpsdetexte"/>
        <w:jc w:val="both"/>
        <w:rPr>
          <w:rFonts w:asciiTheme="minorHAnsi" w:hAnsiTheme="minorHAnsi" w:cstheme="minorHAnsi"/>
          <w:sz w:val="21"/>
          <w:szCs w:val="21"/>
        </w:rPr>
      </w:pPr>
    </w:p>
    <w:p w14:paraId="21573E44" w14:textId="77777777" w:rsidR="002522CB" w:rsidRPr="001120CD" w:rsidRDefault="002522CB" w:rsidP="007B7FB9">
      <w:pPr>
        <w:pStyle w:val="Corpsdetexte"/>
        <w:jc w:val="both"/>
        <w:rPr>
          <w:rFonts w:asciiTheme="minorHAnsi" w:hAnsiTheme="minorHAnsi" w:cstheme="minorHAnsi"/>
          <w:b/>
          <w:bCs/>
          <w:sz w:val="21"/>
          <w:szCs w:val="21"/>
        </w:rPr>
      </w:pPr>
    </w:p>
    <w:p w14:paraId="26EFB5F4" w14:textId="0362469D" w:rsidR="00EC6D7E" w:rsidRPr="001120CD" w:rsidRDefault="0012167A" w:rsidP="007B7FB9">
      <w:pPr>
        <w:pStyle w:val="Corpsdetexte"/>
        <w:jc w:val="both"/>
        <w:rPr>
          <w:rFonts w:asciiTheme="minorHAnsi" w:hAnsiTheme="minorHAnsi" w:cstheme="minorHAnsi"/>
          <w:b/>
          <w:bCs/>
          <w:sz w:val="21"/>
          <w:szCs w:val="21"/>
        </w:rPr>
      </w:pPr>
      <w:r w:rsidRPr="001120CD">
        <w:rPr>
          <w:rFonts w:asciiTheme="minorHAnsi" w:hAnsiTheme="minorHAnsi" w:cstheme="minorHAnsi"/>
          <w:b/>
          <w:bCs/>
          <w:sz w:val="21"/>
          <w:szCs w:val="21"/>
        </w:rPr>
        <w:t>ARTICLE 2 : INTERPRÉTATION</w:t>
      </w:r>
    </w:p>
    <w:p w14:paraId="176EAFC6" w14:textId="77777777" w:rsidR="0012167A" w:rsidRPr="001120CD" w:rsidRDefault="0012167A" w:rsidP="00184652">
      <w:pPr>
        <w:pStyle w:val="Corpsdetexte"/>
        <w:jc w:val="both"/>
        <w:rPr>
          <w:rFonts w:asciiTheme="minorHAnsi" w:hAnsiTheme="minorHAnsi" w:cstheme="minorHAnsi"/>
          <w:sz w:val="21"/>
          <w:szCs w:val="21"/>
        </w:rPr>
      </w:pPr>
    </w:p>
    <w:p w14:paraId="38D9D8DA" w14:textId="46F8B768" w:rsidR="00184652" w:rsidRPr="001120CD" w:rsidRDefault="00AC758C" w:rsidP="00850A6D">
      <w:pPr>
        <w:pStyle w:val="Corpsdetexte"/>
        <w:ind w:left="567" w:hanging="567"/>
        <w:jc w:val="both"/>
        <w:rPr>
          <w:rFonts w:asciiTheme="minorHAnsi" w:hAnsiTheme="minorHAnsi" w:cstheme="minorHAnsi"/>
          <w:sz w:val="21"/>
          <w:szCs w:val="21"/>
        </w:rPr>
      </w:pPr>
      <w:r w:rsidRPr="001120CD">
        <w:rPr>
          <w:rFonts w:asciiTheme="minorHAnsi" w:hAnsiTheme="minorHAnsi" w:cstheme="minorHAnsi"/>
          <w:sz w:val="21"/>
          <w:szCs w:val="21"/>
        </w:rPr>
        <w:t>2.</w:t>
      </w:r>
      <w:r w:rsidR="005F13B2" w:rsidRPr="001120CD">
        <w:rPr>
          <w:rFonts w:asciiTheme="minorHAnsi" w:hAnsiTheme="minorHAnsi" w:cstheme="minorHAnsi"/>
          <w:sz w:val="21"/>
          <w:szCs w:val="21"/>
        </w:rPr>
        <w:t>1</w:t>
      </w:r>
      <w:r w:rsidR="00184652" w:rsidRPr="001120CD">
        <w:rPr>
          <w:rFonts w:asciiTheme="minorHAnsi" w:hAnsiTheme="minorHAnsi" w:cstheme="minorHAnsi"/>
          <w:sz w:val="21"/>
          <w:szCs w:val="21"/>
        </w:rPr>
        <w:tab/>
        <w:t>Le présent Code doit être interprété selon les principes et les objectifs contenus à la LEDMM</w:t>
      </w:r>
      <w:r w:rsidR="00AF2B21" w:rsidRPr="001120CD">
        <w:rPr>
          <w:rFonts w:asciiTheme="minorHAnsi" w:hAnsiTheme="minorHAnsi" w:cstheme="minorHAnsi"/>
          <w:sz w:val="21"/>
          <w:szCs w:val="21"/>
        </w:rPr>
        <w:t>. L</w:t>
      </w:r>
      <w:r w:rsidR="00184652" w:rsidRPr="001120CD">
        <w:rPr>
          <w:rFonts w:asciiTheme="minorHAnsi" w:hAnsiTheme="minorHAnsi" w:cstheme="minorHAnsi"/>
          <w:sz w:val="21"/>
          <w:szCs w:val="21"/>
        </w:rPr>
        <w:t>es règles prévues à cette loi sont réputées faire partie intégrante du présent Code et prévalent sur toute règle incompatible énoncée à ce Code.</w:t>
      </w:r>
    </w:p>
    <w:p w14:paraId="4EA0DA36" w14:textId="77777777" w:rsidR="005F13B2" w:rsidRPr="001120CD" w:rsidRDefault="005F13B2" w:rsidP="00850A6D">
      <w:pPr>
        <w:pStyle w:val="Corpsdetexte"/>
        <w:ind w:left="567" w:hanging="567"/>
        <w:jc w:val="both"/>
        <w:rPr>
          <w:rFonts w:asciiTheme="minorHAnsi" w:hAnsiTheme="minorHAnsi" w:cstheme="minorHAnsi"/>
          <w:sz w:val="21"/>
          <w:szCs w:val="21"/>
        </w:rPr>
      </w:pPr>
    </w:p>
    <w:p w14:paraId="0F681BA4" w14:textId="1AE79FB4" w:rsidR="00184652" w:rsidRPr="001120CD" w:rsidRDefault="00AC758C" w:rsidP="00850A6D">
      <w:pPr>
        <w:pStyle w:val="Corpsdetexte"/>
        <w:ind w:left="567" w:hanging="567"/>
        <w:jc w:val="both"/>
        <w:rPr>
          <w:rFonts w:asciiTheme="minorHAnsi" w:hAnsiTheme="minorHAnsi" w:cstheme="minorHAnsi"/>
          <w:sz w:val="21"/>
          <w:szCs w:val="21"/>
        </w:rPr>
      </w:pPr>
      <w:r w:rsidRPr="001120CD">
        <w:rPr>
          <w:rFonts w:asciiTheme="minorHAnsi" w:hAnsiTheme="minorHAnsi" w:cstheme="minorHAnsi"/>
          <w:sz w:val="21"/>
          <w:szCs w:val="21"/>
        </w:rPr>
        <w:t>2.</w:t>
      </w:r>
      <w:r w:rsidR="005F13B2" w:rsidRPr="001120CD">
        <w:rPr>
          <w:rFonts w:asciiTheme="minorHAnsi" w:hAnsiTheme="minorHAnsi" w:cstheme="minorHAnsi"/>
          <w:sz w:val="21"/>
          <w:szCs w:val="21"/>
        </w:rPr>
        <w:t>2</w:t>
      </w:r>
      <w:r w:rsidR="00184652" w:rsidRPr="001120CD">
        <w:rPr>
          <w:rFonts w:asciiTheme="minorHAnsi" w:hAnsiTheme="minorHAnsi" w:cstheme="minorHAnsi"/>
          <w:sz w:val="21"/>
          <w:szCs w:val="21"/>
        </w:rPr>
        <w:tab/>
        <w:t xml:space="preserve">Dans le présent Code, à moins que le contexte n’indique un sens différent, les termes suivants signifient : </w:t>
      </w:r>
    </w:p>
    <w:p w14:paraId="27F92CAF" w14:textId="77777777" w:rsidR="00184652" w:rsidRPr="001120CD" w:rsidRDefault="00184652" w:rsidP="00184652">
      <w:pPr>
        <w:pStyle w:val="Corpsdetexte"/>
        <w:jc w:val="both"/>
        <w:rPr>
          <w:rFonts w:asciiTheme="minorHAnsi" w:hAnsiTheme="minorHAnsi" w:cstheme="minorHAnsi"/>
          <w:b/>
          <w:bCs/>
          <w:sz w:val="21"/>
          <w:szCs w:val="21"/>
        </w:rPr>
      </w:pPr>
    </w:p>
    <w:p w14:paraId="1D3401B4" w14:textId="28E9FD28"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Avantage :</w:t>
      </w:r>
      <w:r w:rsidRPr="001120CD">
        <w:rPr>
          <w:rFonts w:asciiTheme="minorHAnsi" w:hAnsiTheme="minorHAnsi" w:cstheme="minorHAnsi"/>
          <w:sz w:val="21"/>
          <w:szCs w:val="21"/>
        </w:rPr>
        <w:tab/>
        <w:t>De nature pécuniaire ou non, constitue</w:t>
      </w:r>
      <w:r w:rsidR="00981829" w:rsidRPr="001120CD">
        <w:rPr>
          <w:rFonts w:asciiTheme="minorHAnsi" w:hAnsiTheme="minorHAnsi" w:cstheme="minorHAnsi"/>
          <w:sz w:val="21"/>
          <w:szCs w:val="21"/>
        </w:rPr>
        <w:t xml:space="preserve"> notamment</w:t>
      </w:r>
      <w:r w:rsidRPr="001120CD">
        <w:rPr>
          <w:rFonts w:asciiTheme="minorHAnsi" w:hAnsiTheme="minorHAnsi" w:cstheme="minorHAnsi"/>
          <w:sz w:val="21"/>
          <w:szCs w:val="21"/>
        </w:rPr>
        <w:t xml:space="preserve"> un avantage tout cadeau, don, faveur, récompense, service, gratification, marque d’hospitalité, rémunération, rétribution, gain, indemnité, privilège, préférence, compensation, bénéfice, profit, avance, prêt, réduction, escompte</w:t>
      </w:r>
      <w:r w:rsidR="00981829" w:rsidRPr="001120CD">
        <w:rPr>
          <w:rFonts w:asciiTheme="minorHAnsi" w:hAnsiTheme="minorHAnsi" w:cstheme="minorHAnsi"/>
          <w:sz w:val="21"/>
          <w:szCs w:val="21"/>
        </w:rPr>
        <w:t>, etc</w:t>
      </w:r>
      <w:r w:rsidRPr="001120CD">
        <w:rPr>
          <w:rFonts w:asciiTheme="minorHAnsi" w:hAnsiTheme="minorHAnsi" w:cstheme="minorHAnsi"/>
          <w:sz w:val="21"/>
          <w:szCs w:val="21"/>
        </w:rPr>
        <w:t>.</w:t>
      </w:r>
    </w:p>
    <w:p w14:paraId="6F321ED8"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70D6371B" w14:textId="7E0A868D"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Code :</w:t>
      </w:r>
      <w:r w:rsidRPr="001120CD">
        <w:rPr>
          <w:rFonts w:asciiTheme="minorHAnsi" w:hAnsiTheme="minorHAnsi" w:cstheme="minorHAnsi"/>
          <w:sz w:val="21"/>
          <w:szCs w:val="21"/>
        </w:rPr>
        <w:tab/>
        <w:t xml:space="preserve">Le </w:t>
      </w:r>
      <w:r w:rsidRPr="001120CD">
        <w:rPr>
          <w:rFonts w:asciiTheme="minorHAnsi" w:hAnsiTheme="minorHAnsi" w:cstheme="minorHAnsi"/>
          <w:i/>
          <w:iCs/>
          <w:sz w:val="21"/>
          <w:szCs w:val="21"/>
        </w:rPr>
        <w:t xml:space="preserve">Règlement </w:t>
      </w:r>
      <w:r w:rsidR="003C643B" w:rsidRPr="001120CD">
        <w:rPr>
          <w:rFonts w:asciiTheme="minorHAnsi" w:hAnsiTheme="minorHAnsi" w:cstheme="minorHAnsi"/>
          <w:i/>
          <w:iCs/>
          <w:sz w:val="21"/>
          <w:szCs w:val="21"/>
        </w:rPr>
        <w:t xml:space="preserve">numéro </w:t>
      </w:r>
      <w:r w:rsidR="003C643B" w:rsidRPr="001120CD">
        <w:rPr>
          <w:rFonts w:asciiTheme="minorHAnsi" w:hAnsiTheme="minorHAnsi" w:cstheme="minorHAnsi"/>
          <w:i/>
          <w:iCs/>
          <w:sz w:val="21"/>
          <w:szCs w:val="21"/>
          <w:highlight w:val="yellow"/>
        </w:rPr>
        <w:t>(…)</w:t>
      </w:r>
      <w:r w:rsidR="003C643B" w:rsidRPr="001120CD">
        <w:rPr>
          <w:rFonts w:asciiTheme="minorHAnsi" w:hAnsiTheme="minorHAnsi" w:cstheme="minorHAnsi"/>
          <w:i/>
          <w:iCs/>
          <w:sz w:val="21"/>
          <w:szCs w:val="21"/>
        </w:rPr>
        <w:t xml:space="preserve"> édictant le</w:t>
      </w:r>
      <w:r w:rsidRPr="001120CD">
        <w:rPr>
          <w:rFonts w:asciiTheme="minorHAnsi" w:hAnsiTheme="minorHAnsi" w:cstheme="minorHAnsi"/>
          <w:i/>
          <w:iCs/>
          <w:sz w:val="21"/>
          <w:szCs w:val="21"/>
        </w:rPr>
        <w:t xml:space="preserve"> Code d’éthique et de déontologie des </w:t>
      </w:r>
      <w:r w:rsidR="00724D81" w:rsidRPr="001120CD">
        <w:rPr>
          <w:rFonts w:asciiTheme="minorHAnsi" w:hAnsiTheme="minorHAnsi" w:cstheme="minorHAnsi"/>
          <w:i/>
          <w:iCs/>
          <w:sz w:val="21"/>
          <w:szCs w:val="21"/>
        </w:rPr>
        <w:t>élus·es</w:t>
      </w:r>
      <w:r w:rsidRPr="001120CD">
        <w:rPr>
          <w:rFonts w:asciiTheme="minorHAnsi" w:hAnsiTheme="minorHAnsi" w:cstheme="minorHAnsi"/>
          <w:i/>
          <w:iCs/>
          <w:sz w:val="21"/>
          <w:szCs w:val="21"/>
        </w:rPr>
        <w:t xml:space="preserve"> </w:t>
      </w:r>
      <w:r w:rsidR="003C643B" w:rsidRPr="001120CD">
        <w:rPr>
          <w:rFonts w:asciiTheme="minorHAnsi" w:hAnsiTheme="minorHAnsi" w:cstheme="minorHAnsi"/>
          <w:i/>
          <w:iCs/>
          <w:sz w:val="21"/>
          <w:szCs w:val="21"/>
        </w:rPr>
        <w:t>municipaux</w:t>
      </w:r>
      <w:r w:rsidRPr="001120CD">
        <w:rPr>
          <w:rFonts w:asciiTheme="minorHAnsi" w:hAnsiTheme="minorHAnsi" w:cstheme="minorHAnsi"/>
          <w:i/>
          <w:iCs/>
          <w:sz w:val="21"/>
          <w:szCs w:val="21"/>
        </w:rPr>
        <w:t>.</w:t>
      </w:r>
    </w:p>
    <w:p w14:paraId="650D03B6"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3F545587" w14:textId="28FBC512"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Conseil :</w:t>
      </w:r>
      <w:r w:rsidRPr="001120CD">
        <w:rPr>
          <w:rFonts w:asciiTheme="minorHAnsi" w:hAnsiTheme="minorHAnsi" w:cstheme="minorHAnsi"/>
          <w:sz w:val="21"/>
          <w:szCs w:val="21"/>
        </w:rPr>
        <w:tab/>
        <w:t xml:space="preserve">Le conseil municipal de la </w:t>
      </w:r>
      <w:r w:rsidR="003C643B" w:rsidRPr="001120CD">
        <w:rPr>
          <w:rFonts w:asciiTheme="minorHAnsi" w:hAnsiTheme="minorHAnsi" w:cstheme="minorHAnsi"/>
          <w:sz w:val="21"/>
          <w:szCs w:val="21"/>
        </w:rPr>
        <w:t>Municipalité</w:t>
      </w:r>
      <w:r w:rsidR="00AC758C" w:rsidRPr="001120CD">
        <w:rPr>
          <w:rFonts w:asciiTheme="minorHAnsi" w:hAnsiTheme="minorHAnsi" w:cstheme="minorHAnsi"/>
          <w:sz w:val="21"/>
          <w:szCs w:val="21"/>
        </w:rPr>
        <w:t xml:space="preserve"> de </w:t>
      </w:r>
      <w:r w:rsidR="00AC758C" w:rsidRPr="001120CD">
        <w:rPr>
          <w:rFonts w:asciiTheme="minorHAnsi" w:hAnsiTheme="minorHAnsi" w:cstheme="minorHAnsi"/>
          <w:sz w:val="21"/>
          <w:szCs w:val="21"/>
          <w:highlight w:val="yellow"/>
        </w:rPr>
        <w:t>(…)</w:t>
      </w:r>
      <w:r w:rsidR="00AC758C" w:rsidRPr="001120CD">
        <w:rPr>
          <w:rFonts w:asciiTheme="minorHAnsi" w:hAnsiTheme="minorHAnsi" w:cstheme="minorHAnsi"/>
          <w:sz w:val="21"/>
          <w:szCs w:val="21"/>
        </w:rPr>
        <w:t>.</w:t>
      </w:r>
    </w:p>
    <w:p w14:paraId="2161F1EA"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458A57A1" w14:textId="4BB5BC4C"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Déontologie :</w:t>
      </w:r>
      <w:r w:rsidRPr="001120CD">
        <w:rPr>
          <w:rFonts w:asciiTheme="minorHAnsi" w:hAnsiTheme="minorHAnsi" w:cstheme="minorHAnsi"/>
          <w:sz w:val="21"/>
          <w:szCs w:val="21"/>
        </w:rPr>
        <w:tab/>
        <w:t xml:space="preserve">Désigne l’ensemble des règles et des devoirs qui régissent la fonction </w:t>
      </w:r>
      <w:r w:rsidR="00AC758C" w:rsidRPr="001120CD">
        <w:rPr>
          <w:rFonts w:asciiTheme="minorHAnsi" w:hAnsiTheme="minorHAnsi" w:cstheme="minorHAnsi"/>
          <w:sz w:val="21"/>
          <w:szCs w:val="21"/>
        </w:rPr>
        <w:t>des membres du conseil</w:t>
      </w:r>
      <w:r w:rsidRPr="001120CD">
        <w:rPr>
          <w:rFonts w:asciiTheme="minorHAnsi" w:hAnsiTheme="minorHAnsi" w:cstheme="minorHAnsi"/>
          <w:sz w:val="21"/>
          <w:szCs w:val="21"/>
        </w:rPr>
        <w:t xml:space="preserve">, </w:t>
      </w:r>
      <w:r w:rsidR="00AC758C" w:rsidRPr="001120CD">
        <w:rPr>
          <w:rFonts w:asciiTheme="minorHAnsi" w:hAnsiTheme="minorHAnsi" w:cstheme="minorHAnsi"/>
          <w:sz w:val="21"/>
          <w:szCs w:val="21"/>
        </w:rPr>
        <w:t>leur conduite</w:t>
      </w:r>
      <w:r w:rsidRPr="001120CD">
        <w:rPr>
          <w:rFonts w:asciiTheme="minorHAnsi" w:hAnsiTheme="minorHAnsi" w:cstheme="minorHAnsi"/>
          <w:sz w:val="21"/>
          <w:szCs w:val="21"/>
        </w:rPr>
        <w:t xml:space="preserve">, les rapports entre ceux-ci ainsi que les relations avec les employés municipaux et le public en général. </w:t>
      </w:r>
    </w:p>
    <w:p w14:paraId="6750891D"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17A8FE45" w14:textId="76051FF0"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Éthique :</w:t>
      </w:r>
      <w:r w:rsidRPr="001120CD">
        <w:rPr>
          <w:rFonts w:asciiTheme="minorHAnsi" w:hAnsiTheme="minorHAnsi" w:cstheme="minorHAnsi"/>
          <w:sz w:val="21"/>
          <w:szCs w:val="21"/>
        </w:rPr>
        <w:tab/>
        <w:t>Réfère à l’ensemble des principes moraux qui sont à la base de la conduite des membres du conseil. L’éthique tient compte des valeurs</w:t>
      </w:r>
      <w:r w:rsidR="00872AD9" w:rsidRPr="001120CD">
        <w:rPr>
          <w:rFonts w:asciiTheme="minorHAnsi" w:hAnsiTheme="minorHAnsi" w:cstheme="minorHAnsi"/>
          <w:sz w:val="21"/>
          <w:szCs w:val="21"/>
        </w:rPr>
        <w:t xml:space="preserve"> de la </w:t>
      </w:r>
      <w:r w:rsidR="004407D5" w:rsidRPr="001120CD">
        <w:rPr>
          <w:rFonts w:asciiTheme="minorHAnsi" w:hAnsiTheme="minorHAnsi" w:cstheme="minorHAnsi"/>
          <w:sz w:val="21"/>
          <w:szCs w:val="21"/>
        </w:rPr>
        <w:t>M</w:t>
      </w:r>
      <w:r w:rsidR="00872AD9" w:rsidRPr="001120CD">
        <w:rPr>
          <w:rFonts w:asciiTheme="minorHAnsi" w:hAnsiTheme="minorHAnsi" w:cstheme="minorHAnsi"/>
          <w:sz w:val="21"/>
          <w:szCs w:val="21"/>
        </w:rPr>
        <w:t>un</w:t>
      </w:r>
      <w:r w:rsidR="008D30DC" w:rsidRPr="001120CD">
        <w:rPr>
          <w:rFonts w:asciiTheme="minorHAnsi" w:hAnsiTheme="minorHAnsi" w:cstheme="minorHAnsi"/>
          <w:sz w:val="21"/>
          <w:szCs w:val="21"/>
        </w:rPr>
        <w:t>i</w:t>
      </w:r>
      <w:r w:rsidR="00872AD9" w:rsidRPr="001120CD">
        <w:rPr>
          <w:rFonts w:asciiTheme="minorHAnsi" w:hAnsiTheme="minorHAnsi" w:cstheme="minorHAnsi"/>
          <w:sz w:val="21"/>
          <w:szCs w:val="21"/>
        </w:rPr>
        <w:t>c</w:t>
      </w:r>
      <w:r w:rsidR="00300A91" w:rsidRPr="001120CD">
        <w:rPr>
          <w:rFonts w:asciiTheme="minorHAnsi" w:hAnsiTheme="minorHAnsi" w:cstheme="minorHAnsi"/>
          <w:sz w:val="21"/>
          <w:szCs w:val="21"/>
        </w:rPr>
        <w:t>i</w:t>
      </w:r>
      <w:r w:rsidR="00872AD9" w:rsidRPr="001120CD">
        <w:rPr>
          <w:rFonts w:asciiTheme="minorHAnsi" w:hAnsiTheme="minorHAnsi" w:cstheme="minorHAnsi"/>
          <w:sz w:val="21"/>
          <w:szCs w:val="21"/>
        </w:rPr>
        <w:t>p</w:t>
      </w:r>
      <w:r w:rsidR="008D30DC" w:rsidRPr="001120CD">
        <w:rPr>
          <w:rFonts w:asciiTheme="minorHAnsi" w:hAnsiTheme="minorHAnsi" w:cstheme="minorHAnsi"/>
          <w:sz w:val="21"/>
          <w:szCs w:val="21"/>
        </w:rPr>
        <w:t>a</w:t>
      </w:r>
      <w:r w:rsidR="00872AD9" w:rsidRPr="001120CD">
        <w:rPr>
          <w:rFonts w:asciiTheme="minorHAnsi" w:hAnsiTheme="minorHAnsi" w:cstheme="minorHAnsi"/>
          <w:sz w:val="21"/>
          <w:szCs w:val="21"/>
        </w:rPr>
        <w:t>lité.</w:t>
      </w:r>
      <w:r w:rsidRPr="001120CD">
        <w:rPr>
          <w:rFonts w:asciiTheme="minorHAnsi" w:hAnsiTheme="minorHAnsi" w:cstheme="minorHAnsi"/>
          <w:sz w:val="21"/>
          <w:szCs w:val="21"/>
        </w:rPr>
        <w:t xml:space="preserve"> </w:t>
      </w:r>
    </w:p>
    <w:p w14:paraId="492F63A6"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3A0EB531" w14:textId="7FD15338"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 xml:space="preserve">Intérêt personnel : </w:t>
      </w:r>
      <w:r w:rsidRPr="001120CD">
        <w:rPr>
          <w:rFonts w:asciiTheme="minorHAnsi" w:hAnsiTheme="minorHAnsi" w:cstheme="minorHAnsi"/>
          <w:sz w:val="21"/>
          <w:szCs w:val="21"/>
        </w:rPr>
        <w:tab/>
      </w:r>
      <w:r w:rsidR="00AF07FE" w:rsidRPr="001120CD">
        <w:rPr>
          <w:rFonts w:asciiTheme="minorHAnsi" w:hAnsiTheme="minorHAnsi" w:cstheme="minorHAnsi"/>
          <w:sz w:val="21"/>
          <w:szCs w:val="21"/>
        </w:rPr>
        <w:t xml:space="preserve">Un tel intérêt est lié à la personne même de l’élu et il est distinct de celui de la collectivité qu’il représente. </w:t>
      </w:r>
    </w:p>
    <w:p w14:paraId="04A63ED6" w14:textId="77777777" w:rsidR="00184652" w:rsidRPr="001120CD" w:rsidRDefault="00184652" w:rsidP="00850A6D">
      <w:pPr>
        <w:pStyle w:val="Corpsdetexte"/>
        <w:ind w:hanging="2268"/>
        <w:jc w:val="both"/>
        <w:rPr>
          <w:rFonts w:asciiTheme="minorHAnsi" w:hAnsiTheme="minorHAnsi" w:cstheme="minorHAnsi"/>
          <w:sz w:val="21"/>
          <w:szCs w:val="21"/>
        </w:rPr>
      </w:pPr>
    </w:p>
    <w:p w14:paraId="41C9ED33" w14:textId="7435399C" w:rsidR="00184652" w:rsidRPr="001120CD" w:rsidRDefault="00184652"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Membre du</w:t>
      </w:r>
      <w:r w:rsidR="00DF38C5" w:rsidRPr="001120CD">
        <w:rPr>
          <w:rFonts w:asciiTheme="minorHAnsi" w:hAnsiTheme="minorHAnsi" w:cstheme="minorHAnsi"/>
          <w:sz w:val="21"/>
          <w:szCs w:val="21"/>
        </w:rPr>
        <w:t xml:space="preserve"> </w:t>
      </w:r>
      <w:r w:rsidRPr="001120CD">
        <w:rPr>
          <w:rFonts w:asciiTheme="minorHAnsi" w:hAnsiTheme="minorHAnsi" w:cstheme="minorHAnsi"/>
          <w:sz w:val="21"/>
          <w:szCs w:val="21"/>
        </w:rPr>
        <w:t>conseil :</w:t>
      </w:r>
      <w:r w:rsidRPr="001120CD">
        <w:rPr>
          <w:rFonts w:asciiTheme="minorHAnsi" w:hAnsiTheme="minorHAnsi" w:cstheme="minorHAnsi"/>
          <w:sz w:val="21"/>
          <w:szCs w:val="21"/>
        </w:rPr>
        <w:tab/>
      </w:r>
      <w:r w:rsidR="005F13B2" w:rsidRPr="001120CD">
        <w:rPr>
          <w:rFonts w:asciiTheme="minorHAnsi" w:hAnsiTheme="minorHAnsi" w:cstheme="minorHAnsi"/>
          <w:sz w:val="21"/>
          <w:szCs w:val="21"/>
        </w:rPr>
        <w:t>Élu</w:t>
      </w:r>
      <w:r w:rsidR="00260061" w:rsidRPr="001120CD">
        <w:rPr>
          <w:rFonts w:asciiTheme="minorHAnsi" w:hAnsiTheme="minorHAnsi" w:cstheme="minorHAnsi"/>
          <w:sz w:val="21"/>
          <w:szCs w:val="21"/>
        </w:rPr>
        <w:t>·e</w:t>
      </w:r>
      <w:r w:rsidR="005F13B2" w:rsidRPr="001120CD">
        <w:rPr>
          <w:rFonts w:asciiTheme="minorHAnsi" w:hAnsiTheme="minorHAnsi" w:cstheme="minorHAnsi"/>
          <w:sz w:val="21"/>
          <w:szCs w:val="21"/>
        </w:rPr>
        <w:t xml:space="preserve"> de la </w:t>
      </w:r>
      <w:r w:rsidR="00FA227F" w:rsidRPr="001120CD">
        <w:rPr>
          <w:rFonts w:asciiTheme="minorHAnsi" w:hAnsiTheme="minorHAnsi" w:cstheme="minorHAnsi"/>
          <w:sz w:val="21"/>
          <w:szCs w:val="21"/>
        </w:rPr>
        <w:t>M</w:t>
      </w:r>
      <w:r w:rsidR="005F13B2" w:rsidRPr="001120CD">
        <w:rPr>
          <w:rFonts w:asciiTheme="minorHAnsi" w:hAnsiTheme="minorHAnsi" w:cstheme="minorHAnsi"/>
          <w:sz w:val="21"/>
          <w:szCs w:val="21"/>
        </w:rPr>
        <w:t>unicipalité</w:t>
      </w:r>
      <w:r w:rsidR="00636EBD" w:rsidRPr="001120CD">
        <w:rPr>
          <w:rFonts w:asciiTheme="minorHAnsi" w:hAnsiTheme="minorHAnsi" w:cstheme="minorHAnsi"/>
          <w:sz w:val="21"/>
          <w:szCs w:val="21"/>
        </w:rPr>
        <w:t>,</w:t>
      </w:r>
      <w:r w:rsidRPr="001120CD">
        <w:rPr>
          <w:rFonts w:asciiTheme="minorHAnsi" w:hAnsiTheme="minorHAnsi" w:cstheme="minorHAnsi"/>
          <w:sz w:val="21"/>
          <w:szCs w:val="21"/>
        </w:rPr>
        <w:t xml:space="preserve"> </w:t>
      </w:r>
      <w:r w:rsidR="005F13B2" w:rsidRPr="001120CD">
        <w:rPr>
          <w:rFonts w:asciiTheme="minorHAnsi" w:hAnsiTheme="minorHAnsi" w:cstheme="minorHAnsi"/>
          <w:sz w:val="21"/>
          <w:szCs w:val="21"/>
        </w:rPr>
        <w:t xml:space="preserve">un membre </w:t>
      </w:r>
      <w:r w:rsidRPr="001120CD">
        <w:rPr>
          <w:rFonts w:asciiTheme="minorHAnsi" w:hAnsiTheme="minorHAnsi" w:cstheme="minorHAnsi"/>
          <w:sz w:val="21"/>
          <w:szCs w:val="21"/>
        </w:rPr>
        <w:t xml:space="preserve">d’un comité ou d’une commission de la </w:t>
      </w:r>
      <w:r w:rsidR="00733293" w:rsidRPr="001120CD">
        <w:rPr>
          <w:rFonts w:asciiTheme="minorHAnsi" w:hAnsiTheme="minorHAnsi" w:cstheme="minorHAnsi"/>
          <w:sz w:val="21"/>
          <w:szCs w:val="21"/>
        </w:rPr>
        <w:t>Municipalité</w:t>
      </w:r>
      <w:r w:rsidRPr="001120CD">
        <w:rPr>
          <w:rFonts w:asciiTheme="minorHAnsi" w:hAnsiTheme="minorHAnsi" w:cstheme="minorHAnsi"/>
          <w:spacing w:val="-1"/>
          <w:sz w:val="21"/>
          <w:szCs w:val="21"/>
        </w:rPr>
        <w:t xml:space="preserve"> </w:t>
      </w:r>
      <w:r w:rsidRPr="001120CD">
        <w:rPr>
          <w:rFonts w:asciiTheme="minorHAnsi" w:hAnsiTheme="minorHAnsi" w:cstheme="minorHAnsi"/>
          <w:sz w:val="21"/>
          <w:szCs w:val="21"/>
        </w:rPr>
        <w:t>ou membre du conseil d’un autre organisme</w:t>
      </w:r>
      <w:r w:rsidR="000634E1" w:rsidRPr="001120CD">
        <w:rPr>
          <w:rFonts w:asciiTheme="minorHAnsi" w:hAnsiTheme="minorHAnsi" w:cstheme="minorHAnsi"/>
          <w:sz w:val="21"/>
          <w:szCs w:val="21"/>
        </w:rPr>
        <w:t xml:space="preserve"> municipal</w:t>
      </w:r>
      <w:r w:rsidRPr="001120CD">
        <w:rPr>
          <w:rFonts w:asciiTheme="minorHAnsi" w:hAnsiTheme="minorHAnsi" w:cstheme="minorHAnsi"/>
          <w:sz w:val="21"/>
          <w:szCs w:val="21"/>
        </w:rPr>
        <w:t xml:space="preserve">, lorsqu’il y siège en sa qualité de membre du conseil de la </w:t>
      </w:r>
      <w:r w:rsidR="00733293" w:rsidRPr="001120CD">
        <w:rPr>
          <w:rFonts w:asciiTheme="minorHAnsi" w:hAnsiTheme="minorHAnsi" w:cstheme="minorHAnsi"/>
          <w:sz w:val="21"/>
          <w:szCs w:val="21"/>
        </w:rPr>
        <w:t>Municipalité</w:t>
      </w:r>
      <w:r w:rsidRPr="001120CD">
        <w:rPr>
          <w:rFonts w:asciiTheme="minorHAnsi" w:hAnsiTheme="minorHAnsi" w:cstheme="minorHAnsi"/>
          <w:sz w:val="21"/>
          <w:szCs w:val="21"/>
        </w:rPr>
        <w:t>.</w:t>
      </w:r>
    </w:p>
    <w:p w14:paraId="48D0CB53" w14:textId="1EC66A00" w:rsidR="003C643B" w:rsidRPr="001120CD" w:rsidRDefault="003C643B" w:rsidP="00850A6D">
      <w:pPr>
        <w:pStyle w:val="Corpsdetexte"/>
        <w:ind w:left="2835" w:hanging="2268"/>
        <w:jc w:val="both"/>
        <w:rPr>
          <w:rFonts w:asciiTheme="minorHAnsi" w:hAnsiTheme="minorHAnsi" w:cstheme="minorHAnsi"/>
          <w:sz w:val="21"/>
          <w:szCs w:val="21"/>
        </w:rPr>
      </w:pPr>
    </w:p>
    <w:p w14:paraId="3CDD34BA" w14:textId="2C325DF5" w:rsidR="003C643B" w:rsidRPr="001120CD" w:rsidRDefault="003C643B" w:rsidP="00850A6D">
      <w:pPr>
        <w:pStyle w:val="Corpsdetexte"/>
        <w:ind w:left="2835" w:hanging="2268"/>
        <w:jc w:val="both"/>
        <w:rPr>
          <w:rFonts w:asciiTheme="minorHAnsi" w:hAnsiTheme="minorHAnsi" w:cstheme="minorHAnsi"/>
          <w:sz w:val="21"/>
          <w:szCs w:val="21"/>
        </w:rPr>
      </w:pPr>
      <w:r w:rsidRPr="001120CD">
        <w:rPr>
          <w:rFonts w:asciiTheme="minorHAnsi" w:hAnsiTheme="minorHAnsi" w:cstheme="minorHAnsi"/>
          <w:sz w:val="21"/>
          <w:szCs w:val="21"/>
        </w:rPr>
        <w:t>Municipalité :</w:t>
      </w:r>
      <w:r w:rsidRPr="001120CD">
        <w:rPr>
          <w:rFonts w:asciiTheme="minorHAnsi" w:hAnsiTheme="minorHAnsi" w:cstheme="minorHAnsi"/>
          <w:sz w:val="21"/>
          <w:szCs w:val="21"/>
        </w:rPr>
        <w:tab/>
        <w:t xml:space="preserve">La Municipalité de </w:t>
      </w:r>
      <w:r w:rsidRPr="001120CD">
        <w:rPr>
          <w:rFonts w:asciiTheme="minorHAnsi" w:hAnsiTheme="minorHAnsi" w:cstheme="minorHAnsi"/>
          <w:sz w:val="21"/>
          <w:szCs w:val="21"/>
          <w:highlight w:val="yellow"/>
        </w:rPr>
        <w:t>(…)</w:t>
      </w:r>
      <w:r w:rsidRPr="001120CD">
        <w:rPr>
          <w:rFonts w:asciiTheme="minorHAnsi" w:hAnsiTheme="minorHAnsi" w:cstheme="minorHAnsi"/>
          <w:sz w:val="21"/>
          <w:szCs w:val="21"/>
        </w:rPr>
        <w:t>.</w:t>
      </w:r>
    </w:p>
    <w:p w14:paraId="7A9D9A5C" w14:textId="77777777" w:rsidR="00184652" w:rsidRPr="001120CD" w:rsidRDefault="00184652" w:rsidP="00850A6D">
      <w:pPr>
        <w:pStyle w:val="Corpsdetexte"/>
        <w:ind w:left="2835" w:hanging="2268"/>
        <w:jc w:val="both"/>
        <w:rPr>
          <w:rFonts w:asciiTheme="minorHAnsi" w:hAnsiTheme="minorHAnsi" w:cstheme="minorHAnsi"/>
          <w:sz w:val="21"/>
          <w:szCs w:val="21"/>
        </w:rPr>
      </w:pPr>
    </w:p>
    <w:p w14:paraId="74735774" w14:textId="19B32999" w:rsidR="00184652" w:rsidRPr="001120CD" w:rsidRDefault="00184652" w:rsidP="00DF38C5">
      <w:pPr>
        <w:pStyle w:val="Corpsdetexte"/>
        <w:ind w:left="2835" w:hanging="2268"/>
        <w:jc w:val="both"/>
        <w:rPr>
          <w:rFonts w:asciiTheme="minorHAnsi" w:hAnsiTheme="minorHAnsi" w:cstheme="minorHAnsi"/>
          <w:sz w:val="21"/>
          <w:szCs w:val="21"/>
          <w:lang w:eastAsia="fr-CA"/>
        </w:rPr>
      </w:pPr>
      <w:r w:rsidRPr="001120CD">
        <w:rPr>
          <w:rFonts w:asciiTheme="minorHAnsi" w:hAnsiTheme="minorHAnsi" w:cstheme="minorHAnsi"/>
          <w:sz w:val="21"/>
          <w:szCs w:val="21"/>
        </w:rPr>
        <w:t>Organisme</w:t>
      </w:r>
      <w:r w:rsidR="00DF38C5" w:rsidRPr="001120CD">
        <w:rPr>
          <w:rFonts w:asciiTheme="minorHAnsi" w:hAnsiTheme="minorHAnsi" w:cstheme="minorHAnsi"/>
          <w:sz w:val="21"/>
          <w:szCs w:val="21"/>
        </w:rPr>
        <w:t xml:space="preserve"> </w:t>
      </w:r>
      <w:r w:rsidRPr="001120CD">
        <w:rPr>
          <w:rFonts w:asciiTheme="minorHAnsi" w:hAnsiTheme="minorHAnsi" w:cstheme="minorHAnsi"/>
          <w:sz w:val="21"/>
          <w:szCs w:val="21"/>
        </w:rPr>
        <w:t>municipal :</w:t>
      </w:r>
      <w:r w:rsidRPr="001120CD">
        <w:rPr>
          <w:rFonts w:asciiTheme="minorHAnsi" w:hAnsiTheme="minorHAnsi" w:cstheme="minorHAnsi"/>
          <w:sz w:val="21"/>
          <w:szCs w:val="21"/>
        </w:rPr>
        <w:tab/>
        <w:t xml:space="preserve">Le conseil, </w:t>
      </w:r>
      <w:r w:rsidRPr="001120CD">
        <w:rPr>
          <w:rFonts w:asciiTheme="minorHAnsi" w:hAnsiTheme="minorHAnsi" w:cstheme="minorHAnsi"/>
          <w:sz w:val="21"/>
          <w:szCs w:val="21"/>
          <w:lang w:eastAsia="fr-CA"/>
        </w:rPr>
        <w:t xml:space="preserve">tout comité ou toute </w:t>
      </w:r>
      <w:r w:rsidR="004407D5" w:rsidRPr="001120CD">
        <w:rPr>
          <w:rFonts w:asciiTheme="minorHAnsi" w:hAnsiTheme="minorHAnsi" w:cstheme="minorHAnsi"/>
          <w:sz w:val="21"/>
          <w:szCs w:val="21"/>
          <w:lang w:eastAsia="fr-CA"/>
        </w:rPr>
        <w:t>commission :</w:t>
      </w:r>
    </w:p>
    <w:p w14:paraId="47AFF1B9" w14:textId="77777777" w:rsidR="00733293" w:rsidRPr="001120CD" w:rsidRDefault="00733293" w:rsidP="00850A6D">
      <w:pPr>
        <w:shd w:val="clear" w:color="auto" w:fill="FFFFFF"/>
        <w:ind w:left="2835" w:hanging="2268"/>
        <w:jc w:val="both"/>
        <w:rPr>
          <w:rFonts w:asciiTheme="minorHAnsi" w:hAnsiTheme="minorHAnsi" w:cstheme="minorHAnsi"/>
          <w:sz w:val="21"/>
          <w:szCs w:val="21"/>
          <w:lang w:eastAsia="fr-CA"/>
        </w:rPr>
      </w:pPr>
    </w:p>
    <w:p w14:paraId="07EEE84B" w14:textId="1A5EF88A" w:rsidR="00184652" w:rsidRPr="001120CD" w:rsidRDefault="00184652" w:rsidP="00E436BA">
      <w:pPr>
        <w:shd w:val="clear" w:color="auto" w:fill="FFFFFF"/>
        <w:tabs>
          <w:tab w:val="left" w:pos="3330"/>
        </w:tabs>
        <w:ind w:left="3330" w:hanging="450"/>
        <w:jc w:val="both"/>
        <w:rPr>
          <w:rFonts w:asciiTheme="minorHAnsi" w:hAnsiTheme="minorHAnsi" w:cstheme="minorHAnsi"/>
          <w:sz w:val="21"/>
          <w:szCs w:val="21"/>
          <w:lang w:eastAsia="fr-CA"/>
        </w:rPr>
      </w:pPr>
      <w:r w:rsidRPr="001120CD">
        <w:rPr>
          <w:rFonts w:asciiTheme="minorHAnsi" w:hAnsiTheme="minorHAnsi" w:cstheme="minorHAnsi"/>
          <w:sz w:val="21"/>
          <w:szCs w:val="21"/>
          <w:lang w:eastAsia="fr-CA"/>
        </w:rPr>
        <w:t>1°</w:t>
      </w:r>
      <w:r w:rsidRPr="001120CD">
        <w:rPr>
          <w:rFonts w:asciiTheme="minorHAnsi" w:hAnsiTheme="minorHAnsi" w:cstheme="minorHAnsi"/>
          <w:sz w:val="21"/>
          <w:szCs w:val="21"/>
          <w:lang w:eastAsia="fr-CA"/>
        </w:rPr>
        <w:tab/>
        <w:t xml:space="preserve">D’un organisme que la loi déclare mandataire ou agent </w:t>
      </w:r>
      <w:r w:rsidR="00733293" w:rsidRPr="001120CD">
        <w:rPr>
          <w:rFonts w:asciiTheme="minorHAnsi" w:hAnsiTheme="minorHAnsi" w:cstheme="minorHAnsi"/>
          <w:sz w:val="21"/>
          <w:szCs w:val="21"/>
          <w:lang w:eastAsia="fr-CA"/>
        </w:rPr>
        <w:t xml:space="preserve">de la </w:t>
      </w:r>
      <w:proofErr w:type="gramStart"/>
      <w:r w:rsidR="00733293" w:rsidRPr="001120CD">
        <w:rPr>
          <w:rFonts w:asciiTheme="minorHAnsi" w:hAnsiTheme="minorHAnsi" w:cstheme="minorHAnsi"/>
          <w:sz w:val="21"/>
          <w:szCs w:val="21"/>
          <w:lang w:eastAsia="fr-CA"/>
        </w:rPr>
        <w:t>Municipalité</w:t>
      </w:r>
      <w:r w:rsidRPr="001120CD">
        <w:rPr>
          <w:rFonts w:asciiTheme="minorHAnsi" w:hAnsiTheme="minorHAnsi" w:cstheme="minorHAnsi"/>
          <w:sz w:val="21"/>
          <w:szCs w:val="21"/>
          <w:lang w:eastAsia="fr-CA"/>
        </w:rPr>
        <w:t>;</w:t>
      </w:r>
      <w:proofErr w:type="gramEnd"/>
    </w:p>
    <w:p w14:paraId="73522F21" w14:textId="0C630403" w:rsidR="00184652" w:rsidRPr="001120CD" w:rsidRDefault="00184652" w:rsidP="00E436BA">
      <w:pPr>
        <w:shd w:val="clear" w:color="auto" w:fill="FFFFFF"/>
        <w:tabs>
          <w:tab w:val="left" w:pos="3330"/>
        </w:tabs>
        <w:ind w:left="3330" w:hanging="450"/>
        <w:jc w:val="both"/>
        <w:rPr>
          <w:rFonts w:asciiTheme="minorHAnsi" w:hAnsiTheme="minorHAnsi" w:cstheme="minorHAnsi"/>
          <w:sz w:val="21"/>
          <w:szCs w:val="21"/>
          <w:lang w:eastAsia="fr-CA"/>
        </w:rPr>
      </w:pPr>
      <w:r w:rsidRPr="001120CD">
        <w:rPr>
          <w:rFonts w:asciiTheme="minorHAnsi" w:hAnsiTheme="minorHAnsi" w:cstheme="minorHAnsi"/>
          <w:sz w:val="21"/>
          <w:szCs w:val="21"/>
          <w:lang w:eastAsia="fr-CA"/>
        </w:rPr>
        <w:t>2°</w:t>
      </w:r>
      <w:r w:rsidR="00E436BA" w:rsidRPr="001120CD">
        <w:rPr>
          <w:rFonts w:asciiTheme="minorHAnsi" w:hAnsiTheme="minorHAnsi" w:cstheme="minorHAnsi"/>
          <w:sz w:val="21"/>
          <w:szCs w:val="21"/>
          <w:lang w:eastAsia="fr-CA"/>
        </w:rPr>
        <w:tab/>
      </w:r>
      <w:r w:rsidRPr="001120CD">
        <w:rPr>
          <w:rFonts w:asciiTheme="minorHAnsi" w:hAnsiTheme="minorHAnsi" w:cstheme="minorHAnsi"/>
          <w:sz w:val="21"/>
          <w:szCs w:val="21"/>
          <w:lang w:eastAsia="fr-CA"/>
        </w:rPr>
        <w:t>D’un organisme dont le conseil est composé majoritairement de</w:t>
      </w:r>
      <w:r w:rsidR="00733293" w:rsidRPr="001120CD">
        <w:rPr>
          <w:rFonts w:asciiTheme="minorHAnsi" w:hAnsiTheme="minorHAnsi" w:cstheme="minorHAnsi"/>
          <w:sz w:val="21"/>
          <w:szCs w:val="21"/>
          <w:lang w:eastAsia="fr-CA"/>
        </w:rPr>
        <w:t>s</w:t>
      </w:r>
      <w:r w:rsidRPr="001120CD">
        <w:rPr>
          <w:rFonts w:asciiTheme="minorHAnsi" w:hAnsiTheme="minorHAnsi" w:cstheme="minorHAnsi"/>
          <w:sz w:val="21"/>
          <w:szCs w:val="21"/>
          <w:lang w:eastAsia="fr-CA"/>
        </w:rPr>
        <w:t xml:space="preserve"> membres du conseil, dont le budget est adopté par </w:t>
      </w:r>
      <w:r w:rsidR="00733293" w:rsidRPr="001120CD">
        <w:rPr>
          <w:rFonts w:asciiTheme="minorHAnsi" w:hAnsiTheme="minorHAnsi" w:cstheme="minorHAnsi"/>
          <w:sz w:val="21"/>
          <w:szCs w:val="21"/>
          <w:lang w:eastAsia="fr-CA"/>
        </w:rPr>
        <w:t>la Municipalité</w:t>
      </w:r>
      <w:r w:rsidRPr="001120CD">
        <w:rPr>
          <w:rFonts w:asciiTheme="minorHAnsi" w:hAnsiTheme="minorHAnsi" w:cstheme="minorHAnsi"/>
          <w:sz w:val="21"/>
          <w:szCs w:val="21"/>
          <w:lang w:eastAsia="fr-CA"/>
        </w:rPr>
        <w:t xml:space="preserve"> ou dont le financement est assuré pour plus de la moitié par celle-</w:t>
      </w:r>
      <w:proofErr w:type="gramStart"/>
      <w:r w:rsidRPr="001120CD">
        <w:rPr>
          <w:rFonts w:asciiTheme="minorHAnsi" w:hAnsiTheme="minorHAnsi" w:cstheme="minorHAnsi"/>
          <w:sz w:val="21"/>
          <w:szCs w:val="21"/>
          <w:lang w:eastAsia="fr-CA"/>
        </w:rPr>
        <w:t>ci;</w:t>
      </w:r>
      <w:proofErr w:type="gramEnd"/>
    </w:p>
    <w:p w14:paraId="32E6F36F" w14:textId="4D9DA86D" w:rsidR="00184652" w:rsidRPr="001120CD" w:rsidRDefault="00184652" w:rsidP="00E436BA">
      <w:pPr>
        <w:shd w:val="clear" w:color="auto" w:fill="FFFFFF"/>
        <w:tabs>
          <w:tab w:val="left" w:pos="3330"/>
        </w:tabs>
        <w:ind w:left="3330" w:hanging="450"/>
        <w:jc w:val="both"/>
        <w:rPr>
          <w:rFonts w:asciiTheme="minorHAnsi" w:hAnsiTheme="minorHAnsi" w:cstheme="minorHAnsi"/>
          <w:sz w:val="21"/>
          <w:szCs w:val="21"/>
          <w:lang w:eastAsia="fr-CA"/>
        </w:rPr>
      </w:pPr>
      <w:r w:rsidRPr="001120CD">
        <w:rPr>
          <w:rFonts w:asciiTheme="minorHAnsi" w:hAnsiTheme="minorHAnsi" w:cstheme="minorHAnsi"/>
          <w:sz w:val="21"/>
          <w:szCs w:val="21"/>
          <w:lang w:eastAsia="fr-CA"/>
        </w:rPr>
        <w:t>3°</w:t>
      </w:r>
      <w:r w:rsidRPr="001120CD">
        <w:rPr>
          <w:rFonts w:asciiTheme="minorHAnsi" w:hAnsiTheme="minorHAnsi" w:cstheme="minorHAnsi"/>
          <w:sz w:val="21"/>
          <w:szCs w:val="21"/>
          <w:lang w:eastAsia="fr-CA"/>
        </w:rPr>
        <w:tab/>
        <w:t xml:space="preserve">D’un organisme public dont le conseil est composé majoritairement de membres du conseil de plusieurs </w:t>
      </w:r>
      <w:proofErr w:type="gramStart"/>
      <w:r w:rsidRPr="001120CD">
        <w:rPr>
          <w:rFonts w:asciiTheme="minorHAnsi" w:hAnsiTheme="minorHAnsi" w:cstheme="minorHAnsi"/>
          <w:sz w:val="21"/>
          <w:szCs w:val="21"/>
          <w:lang w:eastAsia="fr-CA"/>
        </w:rPr>
        <w:t>municipalités;</w:t>
      </w:r>
      <w:proofErr w:type="gramEnd"/>
    </w:p>
    <w:p w14:paraId="6115B945" w14:textId="54B11327" w:rsidR="00184652" w:rsidRPr="001120CD" w:rsidRDefault="00184652" w:rsidP="00E436BA">
      <w:pPr>
        <w:shd w:val="clear" w:color="auto" w:fill="FFFFFF"/>
        <w:tabs>
          <w:tab w:val="left" w:pos="3330"/>
        </w:tabs>
        <w:ind w:left="3330" w:hanging="450"/>
        <w:jc w:val="both"/>
        <w:rPr>
          <w:rFonts w:asciiTheme="minorHAnsi" w:hAnsiTheme="minorHAnsi" w:cstheme="minorHAnsi"/>
          <w:sz w:val="21"/>
          <w:szCs w:val="21"/>
          <w:lang w:eastAsia="fr-CA"/>
        </w:rPr>
      </w:pPr>
      <w:r w:rsidRPr="001120CD">
        <w:rPr>
          <w:rFonts w:asciiTheme="minorHAnsi" w:hAnsiTheme="minorHAnsi" w:cstheme="minorHAnsi"/>
          <w:sz w:val="21"/>
          <w:szCs w:val="21"/>
          <w:lang w:eastAsia="fr-CA"/>
        </w:rPr>
        <w:t>4°</w:t>
      </w:r>
      <w:r w:rsidRPr="001120CD">
        <w:rPr>
          <w:rFonts w:asciiTheme="minorHAnsi" w:hAnsiTheme="minorHAnsi" w:cstheme="minorHAnsi"/>
          <w:sz w:val="21"/>
          <w:szCs w:val="21"/>
          <w:lang w:eastAsia="fr-CA"/>
        </w:rPr>
        <w:tab/>
        <w:t>De tout autre organisme déterminé par le ministre des Affaires municipales</w:t>
      </w:r>
      <w:r w:rsidR="003937AD">
        <w:rPr>
          <w:rFonts w:asciiTheme="minorHAnsi" w:hAnsiTheme="minorHAnsi" w:cstheme="minorHAnsi"/>
          <w:sz w:val="21"/>
          <w:szCs w:val="21"/>
          <w:lang w:eastAsia="fr-CA"/>
        </w:rPr>
        <w:t xml:space="preserve"> et de l’Habitation</w:t>
      </w:r>
      <w:r w:rsidRPr="001120CD">
        <w:rPr>
          <w:rFonts w:asciiTheme="minorHAnsi" w:hAnsiTheme="minorHAnsi" w:cstheme="minorHAnsi"/>
          <w:sz w:val="21"/>
          <w:szCs w:val="21"/>
          <w:lang w:eastAsia="fr-CA"/>
        </w:rPr>
        <w:t>.</w:t>
      </w:r>
    </w:p>
    <w:p w14:paraId="6984B229" w14:textId="77777777" w:rsidR="00260061" w:rsidRPr="001120CD" w:rsidRDefault="00260061" w:rsidP="007B7FB9">
      <w:pPr>
        <w:pStyle w:val="Corpsdetexte"/>
        <w:jc w:val="both"/>
        <w:rPr>
          <w:rFonts w:asciiTheme="minorHAnsi" w:hAnsiTheme="minorHAnsi" w:cstheme="minorHAnsi"/>
          <w:b/>
          <w:bCs/>
          <w:sz w:val="21"/>
          <w:szCs w:val="21"/>
        </w:rPr>
      </w:pPr>
      <w:bookmarkStart w:id="4" w:name="_Hlk88749841"/>
    </w:p>
    <w:p w14:paraId="63BB8AAE" w14:textId="77777777" w:rsidR="00260061" w:rsidRPr="001120CD" w:rsidRDefault="00260061" w:rsidP="007B7FB9">
      <w:pPr>
        <w:pStyle w:val="Corpsdetexte"/>
        <w:jc w:val="both"/>
        <w:rPr>
          <w:rFonts w:asciiTheme="minorHAnsi" w:hAnsiTheme="minorHAnsi" w:cstheme="minorHAnsi"/>
          <w:b/>
          <w:bCs/>
          <w:sz w:val="21"/>
          <w:szCs w:val="21"/>
        </w:rPr>
      </w:pPr>
    </w:p>
    <w:p w14:paraId="0EAB7DF3" w14:textId="22B3B88C" w:rsidR="00E436BA" w:rsidRPr="001120CD" w:rsidRDefault="009A1F5F" w:rsidP="007B7FB9">
      <w:pPr>
        <w:pStyle w:val="Corpsdetexte"/>
        <w:jc w:val="both"/>
        <w:rPr>
          <w:rFonts w:asciiTheme="minorHAnsi" w:hAnsiTheme="minorHAnsi" w:cstheme="minorHAnsi"/>
          <w:b/>
          <w:bCs/>
          <w:sz w:val="21"/>
          <w:szCs w:val="21"/>
        </w:rPr>
      </w:pPr>
      <w:r w:rsidRPr="001120CD">
        <w:rPr>
          <w:rFonts w:asciiTheme="minorHAnsi" w:hAnsiTheme="minorHAnsi" w:cstheme="minorHAnsi"/>
          <w:b/>
          <w:bCs/>
          <w:sz w:val="21"/>
          <w:szCs w:val="21"/>
        </w:rPr>
        <w:t>ARTICLE 3 : APPLICATION DU CODE</w:t>
      </w:r>
    </w:p>
    <w:p w14:paraId="1A0E063E" w14:textId="77777777" w:rsidR="009A1F5F" w:rsidRPr="001120CD" w:rsidRDefault="009A1F5F" w:rsidP="009A1F5F">
      <w:pPr>
        <w:pStyle w:val="Corpsdetexte"/>
        <w:jc w:val="both"/>
        <w:rPr>
          <w:rFonts w:asciiTheme="minorHAnsi" w:hAnsiTheme="minorHAnsi" w:cstheme="minorHAnsi"/>
          <w:b/>
          <w:bCs/>
          <w:sz w:val="21"/>
          <w:szCs w:val="21"/>
        </w:rPr>
      </w:pPr>
    </w:p>
    <w:bookmarkEnd w:id="4"/>
    <w:p w14:paraId="27122688" w14:textId="4BE1FDB2" w:rsidR="009A1F5F" w:rsidRPr="001120CD" w:rsidRDefault="009A1F5F" w:rsidP="009A1F5F">
      <w:pPr>
        <w:pStyle w:val="Corpsdetexte"/>
        <w:ind w:left="720" w:hanging="720"/>
        <w:jc w:val="both"/>
        <w:rPr>
          <w:rFonts w:asciiTheme="minorHAnsi" w:hAnsiTheme="minorHAnsi" w:cstheme="minorHAnsi"/>
          <w:sz w:val="21"/>
          <w:szCs w:val="21"/>
        </w:rPr>
      </w:pPr>
      <w:r w:rsidRPr="001120CD">
        <w:rPr>
          <w:rFonts w:asciiTheme="minorHAnsi" w:hAnsiTheme="minorHAnsi" w:cstheme="minorHAnsi"/>
          <w:sz w:val="21"/>
          <w:szCs w:val="21"/>
        </w:rPr>
        <w:t>3.1</w:t>
      </w:r>
      <w:r w:rsidRPr="001120CD">
        <w:rPr>
          <w:rFonts w:asciiTheme="minorHAnsi" w:hAnsiTheme="minorHAnsi" w:cstheme="minorHAnsi"/>
          <w:sz w:val="21"/>
          <w:szCs w:val="21"/>
        </w:rPr>
        <w:tab/>
        <w:t xml:space="preserve">Le présent Code et plus particulièrement les règles énoncées dans celui-ci </w:t>
      </w:r>
      <w:r w:rsidR="00F24B58" w:rsidRPr="001120CD">
        <w:rPr>
          <w:rFonts w:asciiTheme="minorHAnsi" w:hAnsiTheme="minorHAnsi" w:cstheme="minorHAnsi"/>
          <w:sz w:val="21"/>
          <w:szCs w:val="21"/>
        </w:rPr>
        <w:t>guident</w:t>
      </w:r>
      <w:r w:rsidRPr="001120CD">
        <w:rPr>
          <w:rFonts w:asciiTheme="minorHAnsi" w:hAnsiTheme="minorHAnsi" w:cstheme="minorHAnsi"/>
          <w:sz w:val="21"/>
          <w:szCs w:val="21"/>
        </w:rPr>
        <w:t xml:space="preserve"> la conduite de tout membre du conseil</w:t>
      </w:r>
      <w:r w:rsidR="003C421C" w:rsidRPr="001120CD">
        <w:rPr>
          <w:rFonts w:asciiTheme="minorHAnsi" w:hAnsiTheme="minorHAnsi" w:cstheme="minorHAnsi"/>
          <w:sz w:val="21"/>
          <w:szCs w:val="21"/>
        </w:rPr>
        <w:t>.</w:t>
      </w:r>
      <w:r w:rsidR="00973FE8" w:rsidRPr="001120CD" w:rsidDel="003C421C">
        <w:rPr>
          <w:rFonts w:asciiTheme="minorHAnsi" w:hAnsiTheme="minorHAnsi" w:cstheme="minorHAnsi"/>
          <w:sz w:val="21"/>
          <w:szCs w:val="21"/>
        </w:rPr>
        <w:t xml:space="preserve"> </w:t>
      </w:r>
    </w:p>
    <w:p w14:paraId="7E5CF71C" w14:textId="77777777" w:rsidR="009A1F5F" w:rsidRPr="001120CD" w:rsidRDefault="009A1F5F" w:rsidP="009A1F5F">
      <w:pPr>
        <w:pStyle w:val="Corpsdetexte"/>
        <w:ind w:left="720" w:hanging="720"/>
        <w:jc w:val="both"/>
        <w:rPr>
          <w:rFonts w:asciiTheme="minorHAnsi" w:hAnsiTheme="minorHAnsi" w:cstheme="minorHAnsi"/>
          <w:sz w:val="21"/>
          <w:szCs w:val="21"/>
        </w:rPr>
      </w:pPr>
    </w:p>
    <w:p w14:paraId="17BBE6BD" w14:textId="1DB0E148" w:rsidR="009A1F5F" w:rsidRPr="001120CD" w:rsidRDefault="00850A6D" w:rsidP="00E436BA">
      <w:pPr>
        <w:pStyle w:val="Corpsdetexte"/>
        <w:ind w:left="720" w:hanging="720"/>
        <w:jc w:val="both"/>
        <w:rPr>
          <w:rFonts w:asciiTheme="minorHAnsi" w:hAnsiTheme="minorHAnsi" w:cstheme="minorHAnsi"/>
          <w:sz w:val="21"/>
          <w:szCs w:val="21"/>
        </w:rPr>
      </w:pPr>
      <w:r w:rsidRPr="001120CD">
        <w:rPr>
          <w:rFonts w:asciiTheme="minorHAnsi" w:hAnsiTheme="minorHAnsi" w:cstheme="minorHAnsi"/>
          <w:sz w:val="21"/>
          <w:szCs w:val="21"/>
        </w:rPr>
        <w:t>3</w:t>
      </w:r>
      <w:r w:rsidR="009A1F5F" w:rsidRPr="001120CD">
        <w:rPr>
          <w:rFonts w:asciiTheme="minorHAnsi" w:hAnsiTheme="minorHAnsi" w:cstheme="minorHAnsi"/>
          <w:sz w:val="21"/>
          <w:szCs w:val="21"/>
        </w:rPr>
        <w:t>.2</w:t>
      </w:r>
      <w:r w:rsidR="009A1F5F" w:rsidRPr="001120CD">
        <w:rPr>
          <w:rFonts w:asciiTheme="minorHAnsi" w:hAnsiTheme="minorHAnsi" w:cstheme="minorHAnsi"/>
          <w:sz w:val="21"/>
          <w:szCs w:val="21"/>
        </w:rPr>
        <w:tab/>
        <w:t>Certaines règles prévues au présent Code s’appliquent également après le mandat de toute personne qui a été membre du conseil</w:t>
      </w:r>
      <w:r w:rsidR="00973FE8" w:rsidRPr="001120CD">
        <w:rPr>
          <w:rFonts w:asciiTheme="minorHAnsi" w:hAnsiTheme="minorHAnsi" w:cstheme="minorHAnsi"/>
          <w:sz w:val="21"/>
          <w:szCs w:val="21"/>
        </w:rPr>
        <w:t>.</w:t>
      </w:r>
    </w:p>
    <w:p w14:paraId="25BF3996" w14:textId="3410EC56" w:rsidR="00E436BA" w:rsidRPr="001120CD" w:rsidRDefault="00E436BA" w:rsidP="00E436BA">
      <w:pPr>
        <w:pStyle w:val="Corpsdetexte"/>
        <w:ind w:left="720" w:hanging="720"/>
        <w:jc w:val="both"/>
        <w:rPr>
          <w:rFonts w:asciiTheme="minorHAnsi" w:hAnsiTheme="minorHAnsi" w:cstheme="minorHAnsi"/>
          <w:sz w:val="21"/>
          <w:szCs w:val="21"/>
        </w:rPr>
      </w:pPr>
    </w:p>
    <w:p w14:paraId="0847659B" w14:textId="77777777" w:rsidR="00E436BA" w:rsidRPr="001120CD" w:rsidRDefault="00E436BA" w:rsidP="00E436BA">
      <w:pPr>
        <w:pStyle w:val="Corpsdetexte"/>
        <w:ind w:left="720" w:hanging="720"/>
        <w:jc w:val="both"/>
        <w:rPr>
          <w:rFonts w:asciiTheme="minorHAnsi" w:hAnsiTheme="minorHAnsi" w:cstheme="minorHAnsi"/>
          <w:sz w:val="21"/>
          <w:szCs w:val="21"/>
        </w:rPr>
      </w:pPr>
    </w:p>
    <w:p w14:paraId="273DC2CF" w14:textId="43FA8265" w:rsidR="00E436BA" w:rsidRPr="001120CD" w:rsidRDefault="00F13018" w:rsidP="007B7FB9">
      <w:pPr>
        <w:keepNext/>
        <w:keepLines/>
        <w:tabs>
          <w:tab w:val="left" w:pos="540"/>
        </w:tabs>
        <w:ind w:left="544" w:hanging="544"/>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 xml:space="preserve">ARTICLE </w:t>
      </w:r>
      <w:r w:rsidR="009A1F5F" w:rsidRPr="001120CD">
        <w:rPr>
          <w:rFonts w:asciiTheme="minorHAnsi" w:hAnsiTheme="minorHAnsi" w:cstheme="minorHAnsi"/>
          <w:b/>
          <w:sz w:val="21"/>
          <w:szCs w:val="21"/>
          <w:lang w:val="fr-CA"/>
        </w:rPr>
        <w:t>4</w:t>
      </w:r>
      <w:r w:rsidRPr="001120CD">
        <w:rPr>
          <w:rFonts w:asciiTheme="minorHAnsi" w:hAnsiTheme="minorHAnsi" w:cstheme="minorHAnsi"/>
          <w:b/>
          <w:sz w:val="21"/>
          <w:szCs w:val="21"/>
          <w:lang w:val="fr-CA"/>
        </w:rPr>
        <w:t xml:space="preserve"> : </w:t>
      </w:r>
      <w:r w:rsidR="00C93585" w:rsidRPr="001120CD">
        <w:rPr>
          <w:rFonts w:asciiTheme="minorHAnsi" w:hAnsiTheme="minorHAnsi" w:cstheme="minorHAnsi"/>
          <w:b/>
          <w:sz w:val="21"/>
          <w:szCs w:val="21"/>
          <w:lang w:val="fr-CA"/>
        </w:rPr>
        <w:t>VALEURS</w:t>
      </w:r>
    </w:p>
    <w:p w14:paraId="0E2ADFE8" w14:textId="77777777" w:rsidR="00E436BA" w:rsidRPr="001120CD" w:rsidRDefault="00E436BA" w:rsidP="00E436BA">
      <w:pPr>
        <w:jc w:val="both"/>
        <w:rPr>
          <w:rFonts w:asciiTheme="minorHAnsi" w:hAnsiTheme="minorHAnsi" w:cstheme="minorHAnsi"/>
          <w:sz w:val="21"/>
          <w:szCs w:val="21"/>
          <w:lang w:val="fr-CA"/>
        </w:rPr>
      </w:pPr>
    </w:p>
    <w:p w14:paraId="3ACE9738" w14:textId="5424892D" w:rsidR="00F13018" w:rsidRPr="001120CD" w:rsidRDefault="009A1F5F" w:rsidP="000D6309">
      <w:pPr>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1F62E9" w:rsidRPr="001120CD">
        <w:rPr>
          <w:rFonts w:asciiTheme="minorHAnsi" w:hAnsiTheme="minorHAnsi" w:cstheme="minorHAnsi"/>
          <w:sz w:val="21"/>
          <w:szCs w:val="21"/>
          <w:lang w:val="fr-CA"/>
        </w:rPr>
        <w:t>.1</w:t>
      </w:r>
      <w:r w:rsidR="001F62E9"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P</w:t>
      </w:r>
      <w:r w:rsidR="00F13018" w:rsidRPr="001120CD">
        <w:rPr>
          <w:rFonts w:asciiTheme="minorHAnsi" w:hAnsiTheme="minorHAnsi" w:cstheme="minorHAnsi"/>
          <w:sz w:val="21"/>
          <w:szCs w:val="21"/>
          <w:lang w:val="fr-CA"/>
        </w:rPr>
        <w:t xml:space="preserve">rincipales valeurs de la </w:t>
      </w:r>
      <w:r w:rsidR="00CB21EC"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r w:rsidR="00F13018" w:rsidRPr="001120CD">
        <w:rPr>
          <w:rFonts w:asciiTheme="minorHAnsi" w:hAnsiTheme="minorHAnsi" w:cstheme="minorHAnsi"/>
          <w:sz w:val="21"/>
          <w:szCs w:val="21"/>
          <w:lang w:val="fr-CA"/>
        </w:rPr>
        <w:t xml:space="preserve"> en matière d’éthique :</w:t>
      </w:r>
    </w:p>
    <w:p w14:paraId="5C982649" w14:textId="77777777" w:rsidR="00E436BA" w:rsidRPr="001120CD" w:rsidRDefault="00E436BA" w:rsidP="000D6309">
      <w:pPr>
        <w:jc w:val="both"/>
        <w:rPr>
          <w:rFonts w:asciiTheme="minorHAnsi" w:hAnsiTheme="minorHAnsi" w:cstheme="minorHAnsi"/>
          <w:sz w:val="21"/>
          <w:szCs w:val="21"/>
          <w:lang w:val="fr-CA"/>
        </w:rPr>
      </w:pPr>
    </w:p>
    <w:p w14:paraId="724D321E" w14:textId="2B6A41BC" w:rsidR="00122A77" w:rsidRPr="001120CD" w:rsidRDefault="009A1F5F" w:rsidP="000D6309">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1F62E9" w:rsidRPr="001120CD">
        <w:rPr>
          <w:rFonts w:asciiTheme="minorHAnsi" w:hAnsiTheme="minorHAnsi" w:cstheme="minorHAnsi"/>
          <w:sz w:val="21"/>
          <w:szCs w:val="21"/>
          <w:lang w:val="fr-CA"/>
        </w:rPr>
        <w:t>.1.1</w:t>
      </w:r>
      <w:r w:rsidR="000C472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I</w:t>
      </w:r>
      <w:r w:rsidR="00F13018" w:rsidRPr="001120CD">
        <w:rPr>
          <w:rFonts w:asciiTheme="minorHAnsi" w:hAnsiTheme="minorHAnsi" w:cstheme="minorHAnsi"/>
          <w:sz w:val="21"/>
          <w:szCs w:val="21"/>
          <w:lang w:val="fr-CA"/>
        </w:rPr>
        <w:t xml:space="preserve">ntégrité des membres </w:t>
      </w:r>
      <w:r w:rsidR="005F13B2" w:rsidRPr="001120CD">
        <w:rPr>
          <w:rFonts w:asciiTheme="minorHAnsi" w:hAnsiTheme="minorHAnsi" w:cstheme="minorHAnsi"/>
          <w:sz w:val="21"/>
          <w:szCs w:val="21"/>
          <w:lang w:val="fr-CA"/>
        </w:rPr>
        <w:t>du</w:t>
      </w:r>
      <w:r w:rsidR="00F13018" w:rsidRPr="001120CD">
        <w:rPr>
          <w:rFonts w:asciiTheme="minorHAnsi" w:hAnsiTheme="minorHAnsi" w:cstheme="minorHAnsi"/>
          <w:sz w:val="21"/>
          <w:szCs w:val="21"/>
          <w:lang w:val="fr-CA"/>
        </w:rPr>
        <w:t xml:space="preserve"> conseil </w:t>
      </w:r>
    </w:p>
    <w:p w14:paraId="26689D5E" w14:textId="77777777" w:rsidR="00636EBD" w:rsidRPr="001120CD" w:rsidRDefault="00636EBD" w:rsidP="000D6309">
      <w:pPr>
        <w:tabs>
          <w:tab w:val="left" w:pos="1440"/>
        </w:tabs>
        <w:ind w:left="1440" w:hanging="720"/>
        <w:jc w:val="both"/>
        <w:rPr>
          <w:rFonts w:asciiTheme="minorHAnsi" w:hAnsiTheme="minorHAnsi" w:cstheme="minorHAnsi"/>
          <w:sz w:val="21"/>
          <w:szCs w:val="21"/>
          <w:lang w:val="fr-CA"/>
        </w:rPr>
      </w:pPr>
    </w:p>
    <w:p w14:paraId="769F884C" w14:textId="054EB534" w:rsidR="00A7113D" w:rsidRPr="001120CD" w:rsidRDefault="00DF38C5" w:rsidP="000D6309">
      <w:pPr>
        <w:pStyle w:val="Corpsdetexte"/>
        <w:tabs>
          <w:tab w:val="left" w:pos="1440"/>
        </w:tabs>
        <w:ind w:left="1440" w:hanging="720"/>
        <w:jc w:val="both"/>
        <w:rPr>
          <w:rFonts w:asciiTheme="minorHAnsi" w:hAnsiTheme="minorHAnsi" w:cstheme="minorHAnsi"/>
          <w:sz w:val="21"/>
          <w:szCs w:val="21"/>
        </w:rPr>
      </w:pPr>
      <w:r w:rsidRPr="001120CD">
        <w:rPr>
          <w:rFonts w:asciiTheme="minorHAnsi" w:hAnsiTheme="minorHAnsi" w:cstheme="minorHAnsi"/>
          <w:sz w:val="21"/>
          <w:szCs w:val="21"/>
        </w:rPr>
        <w:tab/>
      </w:r>
      <w:r w:rsidR="00122A77" w:rsidRPr="001120CD">
        <w:rPr>
          <w:rFonts w:asciiTheme="minorHAnsi" w:hAnsiTheme="minorHAnsi" w:cstheme="minorHAnsi"/>
          <w:sz w:val="21"/>
          <w:szCs w:val="21"/>
        </w:rPr>
        <w:t xml:space="preserve">L’intégrité </w:t>
      </w:r>
      <w:r w:rsidR="008D30DC" w:rsidRPr="001120CD">
        <w:rPr>
          <w:rFonts w:asciiTheme="minorHAnsi" w:hAnsiTheme="minorHAnsi" w:cstheme="minorHAnsi"/>
          <w:sz w:val="21"/>
          <w:szCs w:val="21"/>
        </w:rPr>
        <w:t xml:space="preserve">implique </w:t>
      </w:r>
      <w:r w:rsidR="00122A77" w:rsidRPr="001120CD">
        <w:rPr>
          <w:rFonts w:asciiTheme="minorHAnsi" w:hAnsiTheme="minorHAnsi" w:cstheme="minorHAnsi"/>
          <w:sz w:val="21"/>
          <w:szCs w:val="21"/>
        </w:rPr>
        <w:t xml:space="preserve">de faire preuve </w:t>
      </w:r>
      <w:r w:rsidR="006931E8" w:rsidRPr="001120CD">
        <w:rPr>
          <w:rFonts w:asciiTheme="minorHAnsi" w:hAnsiTheme="minorHAnsi" w:cstheme="minorHAnsi"/>
          <w:sz w:val="21"/>
          <w:szCs w:val="21"/>
        </w:rPr>
        <w:t xml:space="preserve">de probité et </w:t>
      </w:r>
      <w:r w:rsidR="00122A77" w:rsidRPr="001120CD">
        <w:rPr>
          <w:rFonts w:asciiTheme="minorHAnsi" w:hAnsiTheme="minorHAnsi" w:cstheme="minorHAnsi"/>
          <w:sz w:val="21"/>
          <w:szCs w:val="21"/>
        </w:rPr>
        <w:t xml:space="preserve">d’une honnêteté au-dessus de tout soupçon. </w:t>
      </w:r>
    </w:p>
    <w:p w14:paraId="378A3866" w14:textId="77777777" w:rsidR="00C002B9" w:rsidRPr="001120CD" w:rsidRDefault="00C002B9" w:rsidP="000D6309">
      <w:pPr>
        <w:pStyle w:val="Corpsdetexte"/>
        <w:tabs>
          <w:tab w:val="left" w:pos="1440"/>
        </w:tabs>
        <w:ind w:left="1440" w:hanging="720"/>
        <w:jc w:val="both"/>
        <w:rPr>
          <w:rFonts w:asciiTheme="minorHAnsi" w:hAnsiTheme="minorHAnsi" w:cstheme="minorHAnsi"/>
          <w:sz w:val="21"/>
          <w:szCs w:val="21"/>
        </w:rPr>
      </w:pPr>
    </w:p>
    <w:p w14:paraId="5130FDD3" w14:textId="7ED1E487" w:rsidR="001C3CB6" w:rsidRPr="001120CD" w:rsidRDefault="009A1F5F" w:rsidP="000D6309">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2B0CB5" w:rsidRPr="001120CD">
        <w:rPr>
          <w:rFonts w:asciiTheme="minorHAnsi" w:hAnsiTheme="minorHAnsi" w:cstheme="minorHAnsi"/>
          <w:sz w:val="21"/>
          <w:szCs w:val="21"/>
          <w:lang w:val="fr-CA"/>
        </w:rPr>
        <w:t>.1.2</w:t>
      </w:r>
      <w:r w:rsidR="000C472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H</w:t>
      </w:r>
      <w:r w:rsidR="00F13018" w:rsidRPr="001120CD">
        <w:rPr>
          <w:rFonts w:asciiTheme="minorHAnsi" w:hAnsiTheme="minorHAnsi" w:cstheme="minorHAnsi"/>
          <w:sz w:val="21"/>
          <w:szCs w:val="21"/>
          <w:lang w:val="fr-CA"/>
        </w:rPr>
        <w:t xml:space="preserve">onneur rattaché aux fonctions de membre </w:t>
      </w:r>
      <w:r w:rsidR="008E2F3E" w:rsidRPr="001120CD">
        <w:rPr>
          <w:rFonts w:asciiTheme="minorHAnsi" w:hAnsiTheme="minorHAnsi" w:cstheme="minorHAnsi"/>
          <w:sz w:val="21"/>
          <w:szCs w:val="21"/>
          <w:lang w:val="fr-CA"/>
        </w:rPr>
        <w:t xml:space="preserve">du </w:t>
      </w:r>
      <w:r w:rsidR="00F13018" w:rsidRPr="001120CD">
        <w:rPr>
          <w:rFonts w:asciiTheme="minorHAnsi" w:hAnsiTheme="minorHAnsi" w:cstheme="minorHAnsi"/>
          <w:sz w:val="21"/>
          <w:szCs w:val="21"/>
          <w:lang w:val="fr-CA"/>
        </w:rPr>
        <w:t xml:space="preserve">conseil </w:t>
      </w:r>
    </w:p>
    <w:p w14:paraId="5539134A" w14:textId="77777777" w:rsidR="00636EBD" w:rsidRPr="001120CD" w:rsidRDefault="00636EBD" w:rsidP="000D6309">
      <w:pPr>
        <w:tabs>
          <w:tab w:val="left" w:pos="1440"/>
        </w:tabs>
        <w:ind w:left="1440" w:hanging="720"/>
        <w:jc w:val="both"/>
        <w:rPr>
          <w:rFonts w:asciiTheme="minorHAnsi" w:hAnsiTheme="minorHAnsi" w:cstheme="minorHAnsi"/>
          <w:sz w:val="21"/>
          <w:szCs w:val="21"/>
          <w:lang w:val="fr-CA"/>
        </w:rPr>
      </w:pPr>
    </w:p>
    <w:p w14:paraId="1217C8B5" w14:textId="68921147" w:rsidR="002B0CB5" w:rsidRPr="001120CD" w:rsidRDefault="00DF38C5" w:rsidP="000D6309">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ab/>
      </w:r>
      <w:r w:rsidR="002B0CB5" w:rsidRPr="001120CD">
        <w:rPr>
          <w:rFonts w:asciiTheme="minorHAnsi" w:hAnsiTheme="minorHAnsi" w:cstheme="minorHAnsi"/>
          <w:sz w:val="21"/>
          <w:szCs w:val="21"/>
          <w:lang w:val="fr-CA"/>
        </w:rPr>
        <w:t xml:space="preserve">L’honneur exige </w:t>
      </w:r>
      <w:r w:rsidR="00FA77FC" w:rsidRPr="001120CD">
        <w:rPr>
          <w:rFonts w:asciiTheme="minorHAnsi" w:hAnsiTheme="minorHAnsi" w:cstheme="minorHAnsi"/>
          <w:sz w:val="21"/>
          <w:szCs w:val="21"/>
          <w:lang w:val="fr-CA"/>
        </w:rPr>
        <w:t xml:space="preserve">de rester digne des fonctions confiées par les </w:t>
      </w:r>
      <w:r w:rsidR="00F128BC" w:rsidRPr="001120CD">
        <w:rPr>
          <w:rFonts w:asciiTheme="minorHAnsi" w:hAnsiTheme="minorHAnsi" w:cstheme="minorHAnsi"/>
          <w:sz w:val="21"/>
          <w:szCs w:val="21"/>
          <w:lang w:val="fr-CA"/>
        </w:rPr>
        <w:t xml:space="preserve">citoyens. </w:t>
      </w:r>
    </w:p>
    <w:p w14:paraId="46ADC6F4" w14:textId="77777777" w:rsidR="007B7FB9" w:rsidRPr="001120CD" w:rsidRDefault="007B7FB9" w:rsidP="000D6309">
      <w:pPr>
        <w:tabs>
          <w:tab w:val="left" w:pos="1440"/>
        </w:tabs>
        <w:ind w:left="1440" w:hanging="720"/>
        <w:jc w:val="both"/>
        <w:rPr>
          <w:rFonts w:asciiTheme="minorHAnsi" w:hAnsiTheme="minorHAnsi" w:cstheme="minorHAnsi"/>
          <w:sz w:val="21"/>
          <w:szCs w:val="21"/>
        </w:rPr>
      </w:pPr>
    </w:p>
    <w:p w14:paraId="74A617BB" w14:textId="55237871" w:rsidR="001C3CB6" w:rsidRPr="001120CD" w:rsidRDefault="009A1F5F" w:rsidP="00DF38C5">
      <w:pPr>
        <w:tabs>
          <w:tab w:val="left" w:pos="1440"/>
        </w:tabs>
        <w:spacing w:after="240"/>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2B0CB5" w:rsidRPr="001120CD">
        <w:rPr>
          <w:rFonts w:asciiTheme="minorHAnsi" w:hAnsiTheme="minorHAnsi" w:cstheme="minorHAnsi"/>
          <w:sz w:val="21"/>
          <w:szCs w:val="21"/>
          <w:lang w:val="fr-CA"/>
        </w:rPr>
        <w:t>.1.3</w:t>
      </w:r>
      <w:r w:rsidR="000C472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P</w:t>
      </w:r>
      <w:r w:rsidR="00F13018" w:rsidRPr="001120CD">
        <w:rPr>
          <w:rFonts w:asciiTheme="minorHAnsi" w:hAnsiTheme="minorHAnsi" w:cstheme="minorHAnsi"/>
          <w:sz w:val="21"/>
          <w:szCs w:val="21"/>
          <w:lang w:val="fr-CA"/>
        </w:rPr>
        <w:t>rudence dans la poursuite de l’intérêt public</w:t>
      </w:r>
    </w:p>
    <w:p w14:paraId="40C14FCE" w14:textId="5794276F" w:rsidR="002B0CB5" w:rsidRPr="001120CD" w:rsidRDefault="00DF38C5" w:rsidP="00DF38C5">
      <w:pPr>
        <w:tabs>
          <w:tab w:val="left" w:pos="1440"/>
        </w:tabs>
        <w:spacing w:after="240"/>
        <w:ind w:left="1440" w:hanging="720"/>
        <w:jc w:val="both"/>
        <w:rPr>
          <w:rFonts w:asciiTheme="minorHAnsi" w:hAnsiTheme="minorHAnsi" w:cstheme="minorHAnsi"/>
          <w:sz w:val="21"/>
          <w:szCs w:val="21"/>
        </w:rPr>
      </w:pPr>
      <w:r w:rsidRPr="001120CD">
        <w:rPr>
          <w:rFonts w:asciiTheme="minorHAnsi" w:hAnsiTheme="minorHAnsi" w:cstheme="minorHAnsi"/>
          <w:sz w:val="21"/>
          <w:szCs w:val="21"/>
        </w:rPr>
        <w:tab/>
      </w:r>
      <w:r w:rsidR="002B0CB5" w:rsidRPr="001120CD">
        <w:rPr>
          <w:rFonts w:asciiTheme="minorHAnsi" w:hAnsiTheme="minorHAnsi" w:cstheme="minorHAnsi"/>
          <w:sz w:val="21"/>
          <w:szCs w:val="21"/>
        </w:rPr>
        <w:t>La prudence commande à tout membre du conseil d’assumer ses responsabilités face à la mission d’intérêt public qui lui incombe</w:t>
      </w:r>
      <w:r w:rsidR="002D29C6" w:rsidRPr="001120CD">
        <w:rPr>
          <w:rFonts w:asciiTheme="minorHAnsi" w:hAnsiTheme="minorHAnsi" w:cstheme="minorHAnsi"/>
          <w:sz w:val="21"/>
          <w:szCs w:val="21"/>
        </w:rPr>
        <w:t xml:space="preserve"> </w:t>
      </w:r>
      <w:r w:rsidR="008E2F3E" w:rsidRPr="001120CD">
        <w:rPr>
          <w:rFonts w:asciiTheme="minorHAnsi" w:hAnsiTheme="minorHAnsi" w:cstheme="minorHAnsi"/>
          <w:sz w:val="21"/>
          <w:szCs w:val="21"/>
        </w:rPr>
        <w:t xml:space="preserve">de façon </w:t>
      </w:r>
      <w:r w:rsidR="002D29C6" w:rsidRPr="001120CD">
        <w:rPr>
          <w:rFonts w:asciiTheme="minorHAnsi" w:hAnsiTheme="minorHAnsi" w:cstheme="minorHAnsi"/>
          <w:sz w:val="21"/>
          <w:szCs w:val="21"/>
        </w:rPr>
        <w:t>objective et avec discernement</w:t>
      </w:r>
      <w:r w:rsidR="002B0CB5" w:rsidRPr="001120CD">
        <w:rPr>
          <w:rFonts w:asciiTheme="minorHAnsi" w:hAnsiTheme="minorHAnsi" w:cstheme="minorHAnsi"/>
          <w:sz w:val="21"/>
          <w:szCs w:val="21"/>
        </w:rPr>
        <w:t xml:space="preserve">. La prudence implique de </w:t>
      </w:r>
      <w:r w:rsidR="00CB22E6" w:rsidRPr="001120CD">
        <w:rPr>
          <w:rFonts w:asciiTheme="minorHAnsi" w:hAnsiTheme="minorHAnsi" w:cstheme="minorHAnsi"/>
          <w:sz w:val="21"/>
          <w:szCs w:val="21"/>
        </w:rPr>
        <w:t xml:space="preserve">se renseigner suffisamment, de </w:t>
      </w:r>
      <w:r w:rsidR="002B0CB5" w:rsidRPr="001120CD">
        <w:rPr>
          <w:rFonts w:asciiTheme="minorHAnsi" w:hAnsiTheme="minorHAnsi" w:cstheme="minorHAnsi"/>
          <w:sz w:val="21"/>
          <w:szCs w:val="21"/>
        </w:rPr>
        <w:t>réfléchir aux conséquences de ses actions</w:t>
      </w:r>
      <w:r w:rsidR="00976287" w:rsidRPr="001120CD">
        <w:rPr>
          <w:rFonts w:asciiTheme="minorHAnsi" w:hAnsiTheme="minorHAnsi" w:cstheme="minorHAnsi"/>
          <w:sz w:val="21"/>
          <w:szCs w:val="21"/>
        </w:rPr>
        <w:t xml:space="preserve"> et </w:t>
      </w:r>
      <w:r w:rsidR="00101008" w:rsidRPr="001120CD">
        <w:rPr>
          <w:rFonts w:asciiTheme="minorHAnsi" w:hAnsiTheme="minorHAnsi" w:cstheme="minorHAnsi"/>
          <w:sz w:val="21"/>
          <w:szCs w:val="21"/>
        </w:rPr>
        <w:t>d’</w:t>
      </w:r>
      <w:r w:rsidR="00976287" w:rsidRPr="001120CD">
        <w:rPr>
          <w:rFonts w:asciiTheme="minorHAnsi" w:hAnsiTheme="minorHAnsi" w:cstheme="minorHAnsi"/>
          <w:sz w:val="21"/>
          <w:szCs w:val="21"/>
        </w:rPr>
        <w:t xml:space="preserve">examiner les solutions </w:t>
      </w:r>
      <w:r w:rsidR="008D30DC" w:rsidRPr="001120CD">
        <w:rPr>
          <w:rFonts w:asciiTheme="minorHAnsi" w:hAnsiTheme="minorHAnsi" w:cstheme="minorHAnsi"/>
          <w:sz w:val="21"/>
          <w:szCs w:val="21"/>
        </w:rPr>
        <w:t>alternatives</w:t>
      </w:r>
      <w:r w:rsidR="008E2F3E" w:rsidRPr="001120CD">
        <w:rPr>
          <w:rFonts w:asciiTheme="minorHAnsi" w:hAnsiTheme="minorHAnsi" w:cstheme="minorHAnsi"/>
          <w:sz w:val="21"/>
          <w:szCs w:val="21"/>
        </w:rPr>
        <w:t>.</w:t>
      </w:r>
      <w:r w:rsidR="00976287" w:rsidRPr="001120CD">
        <w:rPr>
          <w:rFonts w:asciiTheme="minorHAnsi" w:hAnsiTheme="minorHAnsi" w:cstheme="minorHAnsi"/>
          <w:sz w:val="21"/>
          <w:szCs w:val="21"/>
        </w:rPr>
        <w:t xml:space="preserve"> </w:t>
      </w:r>
    </w:p>
    <w:p w14:paraId="7D145092" w14:textId="61C2211E" w:rsidR="005869ED" w:rsidRPr="001120CD" w:rsidRDefault="00DF38C5" w:rsidP="00DF38C5">
      <w:pPr>
        <w:tabs>
          <w:tab w:val="left" w:pos="1440"/>
        </w:tabs>
        <w:ind w:left="1440" w:hanging="720"/>
        <w:jc w:val="both"/>
        <w:rPr>
          <w:rFonts w:asciiTheme="minorHAnsi" w:hAnsiTheme="minorHAnsi" w:cstheme="minorHAnsi"/>
          <w:sz w:val="21"/>
          <w:szCs w:val="21"/>
        </w:rPr>
      </w:pPr>
      <w:r w:rsidRPr="001120CD">
        <w:rPr>
          <w:rFonts w:asciiTheme="minorHAnsi" w:hAnsiTheme="minorHAnsi" w:cstheme="minorHAnsi"/>
          <w:sz w:val="21"/>
          <w:szCs w:val="21"/>
        </w:rPr>
        <w:lastRenderedPageBreak/>
        <w:tab/>
      </w:r>
      <w:r w:rsidR="00CB22E6" w:rsidRPr="001120CD">
        <w:rPr>
          <w:rFonts w:asciiTheme="minorHAnsi" w:hAnsiTheme="minorHAnsi" w:cstheme="minorHAnsi"/>
          <w:sz w:val="21"/>
          <w:szCs w:val="21"/>
        </w:rPr>
        <w:t>L’intérêt public implique de prendre des décisions pour le plus grand bien de la collectivité et non à l’avantage d’intérêts privés</w:t>
      </w:r>
      <w:r w:rsidR="008D30DC" w:rsidRPr="001120CD">
        <w:rPr>
          <w:rFonts w:asciiTheme="minorHAnsi" w:hAnsiTheme="minorHAnsi" w:cstheme="minorHAnsi"/>
          <w:sz w:val="21"/>
          <w:szCs w:val="21"/>
        </w:rPr>
        <w:t xml:space="preserve"> ou personnels</w:t>
      </w:r>
      <w:r w:rsidR="00CB22E6" w:rsidRPr="001120CD">
        <w:rPr>
          <w:rFonts w:asciiTheme="minorHAnsi" w:hAnsiTheme="minorHAnsi" w:cstheme="minorHAnsi"/>
          <w:sz w:val="21"/>
          <w:szCs w:val="21"/>
        </w:rPr>
        <w:t xml:space="preserve"> au détriment de l’intérêt public.</w:t>
      </w:r>
    </w:p>
    <w:p w14:paraId="578E2B51" w14:textId="77777777" w:rsidR="005869ED" w:rsidRPr="001120CD" w:rsidRDefault="005869ED" w:rsidP="00DF38C5">
      <w:pPr>
        <w:tabs>
          <w:tab w:val="left" w:pos="1440"/>
        </w:tabs>
        <w:ind w:left="1440" w:hanging="720"/>
        <w:jc w:val="both"/>
        <w:rPr>
          <w:rFonts w:asciiTheme="minorHAnsi" w:hAnsiTheme="minorHAnsi" w:cstheme="minorHAnsi"/>
          <w:sz w:val="21"/>
          <w:szCs w:val="21"/>
        </w:rPr>
      </w:pPr>
    </w:p>
    <w:p w14:paraId="42FC4C63" w14:textId="460EA074" w:rsidR="00CB22E6" w:rsidRPr="001120CD" w:rsidRDefault="009A1F5F" w:rsidP="00DF38C5">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CB22E6" w:rsidRPr="001120CD">
        <w:rPr>
          <w:rFonts w:asciiTheme="minorHAnsi" w:hAnsiTheme="minorHAnsi" w:cstheme="minorHAnsi"/>
          <w:sz w:val="21"/>
          <w:szCs w:val="21"/>
          <w:lang w:val="fr-CA"/>
        </w:rPr>
        <w:t>.1.4</w:t>
      </w:r>
      <w:r w:rsidR="000C472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R</w:t>
      </w:r>
      <w:r w:rsidR="00F13018" w:rsidRPr="001120CD">
        <w:rPr>
          <w:rFonts w:asciiTheme="minorHAnsi" w:hAnsiTheme="minorHAnsi" w:cstheme="minorHAnsi"/>
          <w:sz w:val="21"/>
          <w:szCs w:val="21"/>
          <w:lang w:val="fr-CA"/>
        </w:rPr>
        <w:t xml:space="preserve">espect et civilité envers les autres membres du conseil de la </w:t>
      </w:r>
      <w:r w:rsidR="00C93585" w:rsidRPr="001120CD">
        <w:rPr>
          <w:rFonts w:asciiTheme="minorHAnsi" w:hAnsiTheme="minorHAnsi" w:cstheme="minorHAnsi"/>
          <w:sz w:val="21"/>
          <w:szCs w:val="21"/>
          <w:lang w:val="fr-CA"/>
        </w:rPr>
        <w:t>municipalité</w:t>
      </w:r>
      <w:r w:rsidR="00F13018" w:rsidRPr="001120CD">
        <w:rPr>
          <w:rFonts w:asciiTheme="minorHAnsi" w:hAnsiTheme="minorHAnsi" w:cstheme="minorHAnsi"/>
          <w:sz w:val="21"/>
          <w:szCs w:val="21"/>
          <w:lang w:val="fr-CA"/>
        </w:rPr>
        <w:t>, les employés de celle</w:t>
      </w:r>
      <w:r w:rsidR="00A7113D" w:rsidRPr="001120CD">
        <w:rPr>
          <w:rFonts w:asciiTheme="minorHAnsi" w:hAnsiTheme="minorHAnsi" w:cstheme="minorHAnsi"/>
          <w:sz w:val="21"/>
          <w:szCs w:val="21"/>
          <w:lang w:val="fr-CA"/>
        </w:rPr>
        <w:t>-ci et les citoyens</w:t>
      </w:r>
    </w:p>
    <w:p w14:paraId="09DF6419" w14:textId="77777777" w:rsidR="005869ED" w:rsidRPr="001120CD" w:rsidRDefault="005869ED" w:rsidP="00DF38C5">
      <w:pPr>
        <w:tabs>
          <w:tab w:val="left" w:pos="1440"/>
        </w:tabs>
        <w:ind w:left="1440" w:hanging="720"/>
        <w:jc w:val="both"/>
        <w:rPr>
          <w:rFonts w:asciiTheme="minorHAnsi" w:hAnsiTheme="minorHAnsi" w:cstheme="minorHAnsi"/>
          <w:sz w:val="21"/>
          <w:szCs w:val="21"/>
          <w:lang w:val="fr-CA"/>
        </w:rPr>
      </w:pPr>
    </w:p>
    <w:p w14:paraId="11E73C97" w14:textId="4B6DBC89" w:rsidR="00CB22E6" w:rsidRPr="001120CD" w:rsidRDefault="00DF38C5" w:rsidP="00DF38C5">
      <w:pPr>
        <w:pStyle w:val="Corpsdetexte"/>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rPr>
        <w:tab/>
      </w:r>
      <w:r w:rsidR="00CB22E6" w:rsidRPr="001120CD">
        <w:rPr>
          <w:rFonts w:asciiTheme="minorHAnsi" w:hAnsiTheme="minorHAnsi" w:cstheme="minorHAnsi"/>
          <w:sz w:val="21"/>
          <w:szCs w:val="21"/>
        </w:rPr>
        <w:t xml:space="preserve">De façon générale, </w:t>
      </w:r>
      <w:r w:rsidR="00A00E13" w:rsidRPr="001120CD">
        <w:rPr>
          <w:rFonts w:asciiTheme="minorHAnsi" w:hAnsiTheme="minorHAnsi" w:cstheme="minorHAnsi"/>
          <w:sz w:val="21"/>
          <w:szCs w:val="21"/>
        </w:rPr>
        <w:t xml:space="preserve">le respect exige </w:t>
      </w:r>
      <w:r w:rsidR="00CB22E6" w:rsidRPr="001120CD">
        <w:rPr>
          <w:rFonts w:asciiTheme="minorHAnsi" w:hAnsiTheme="minorHAnsi" w:cstheme="minorHAnsi"/>
          <w:sz w:val="21"/>
          <w:szCs w:val="21"/>
        </w:rPr>
        <w:t>de traiter toutes les personnes avec égard</w:t>
      </w:r>
      <w:r w:rsidR="008E2F3E" w:rsidRPr="001120CD">
        <w:rPr>
          <w:rFonts w:asciiTheme="minorHAnsi" w:hAnsiTheme="minorHAnsi" w:cstheme="minorHAnsi"/>
          <w:sz w:val="21"/>
          <w:szCs w:val="21"/>
        </w:rPr>
        <w:t xml:space="preserve"> et</w:t>
      </w:r>
      <w:r w:rsidR="00300A91" w:rsidRPr="001120CD">
        <w:rPr>
          <w:rFonts w:asciiTheme="minorHAnsi" w:hAnsiTheme="minorHAnsi" w:cstheme="minorHAnsi"/>
          <w:sz w:val="21"/>
          <w:szCs w:val="21"/>
        </w:rPr>
        <w:t xml:space="preserve"> </w:t>
      </w:r>
      <w:r w:rsidR="00860897" w:rsidRPr="001120CD">
        <w:rPr>
          <w:rFonts w:asciiTheme="minorHAnsi" w:hAnsiTheme="minorHAnsi" w:cstheme="minorHAnsi"/>
          <w:sz w:val="21"/>
          <w:szCs w:val="21"/>
        </w:rPr>
        <w:t>considération</w:t>
      </w:r>
      <w:r w:rsidR="00CB22E6" w:rsidRPr="001120CD">
        <w:rPr>
          <w:rFonts w:asciiTheme="minorHAnsi" w:hAnsiTheme="minorHAnsi" w:cstheme="minorHAnsi"/>
          <w:sz w:val="21"/>
          <w:szCs w:val="21"/>
        </w:rPr>
        <w:t xml:space="preserve">. </w:t>
      </w:r>
      <w:r w:rsidR="00860897" w:rsidRPr="001120CD">
        <w:rPr>
          <w:rFonts w:asciiTheme="minorHAnsi" w:hAnsiTheme="minorHAnsi" w:cstheme="minorHAnsi"/>
          <w:sz w:val="21"/>
          <w:szCs w:val="21"/>
        </w:rPr>
        <w:t>La civilité</w:t>
      </w:r>
      <w:r w:rsidR="00CB22E6" w:rsidRPr="001120CD">
        <w:rPr>
          <w:rFonts w:asciiTheme="minorHAnsi" w:hAnsiTheme="minorHAnsi" w:cstheme="minorHAnsi"/>
          <w:sz w:val="21"/>
          <w:szCs w:val="21"/>
        </w:rPr>
        <w:t xml:space="preserve"> implique </w:t>
      </w:r>
      <w:r w:rsidR="00A00E13" w:rsidRPr="001120CD">
        <w:rPr>
          <w:rFonts w:asciiTheme="minorHAnsi" w:hAnsiTheme="minorHAnsi" w:cstheme="minorHAnsi"/>
          <w:sz w:val="21"/>
          <w:szCs w:val="21"/>
        </w:rPr>
        <w:t>de faire montre de courtoisie</w:t>
      </w:r>
      <w:r w:rsidR="008E2F3E" w:rsidRPr="001120CD">
        <w:rPr>
          <w:rFonts w:asciiTheme="minorHAnsi" w:hAnsiTheme="minorHAnsi" w:cstheme="minorHAnsi"/>
          <w:sz w:val="21"/>
          <w:szCs w:val="21"/>
        </w:rPr>
        <w:t>, politesse</w:t>
      </w:r>
      <w:r w:rsidR="00A00E13" w:rsidRPr="001120CD">
        <w:rPr>
          <w:rFonts w:asciiTheme="minorHAnsi" w:hAnsiTheme="minorHAnsi" w:cstheme="minorHAnsi"/>
          <w:sz w:val="21"/>
          <w:szCs w:val="21"/>
        </w:rPr>
        <w:t xml:space="preserve"> et de savoir-vivre</w:t>
      </w:r>
      <w:r w:rsidR="00A00E13" w:rsidRPr="001120CD">
        <w:rPr>
          <w:rFonts w:asciiTheme="minorHAnsi" w:hAnsiTheme="minorHAnsi" w:cstheme="minorHAnsi"/>
          <w:sz w:val="21"/>
          <w:szCs w:val="21"/>
          <w:lang w:val="fr-CA"/>
        </w:rPr>
        <w:t xml:space="preserve">. </w:t>
      </w:r>
    </w:p>
    <w:p w14:paraId="5FCE832B" w14:textId="345ED7DC" w:rsidR="00002470" w:rsidRPr="001120CD" w:rsidRDefault="009A1F5F" w:rsidP="00DF38C5">
      <w:pPr>
        <w:tabs>
          <w:tab w:val="left" w:pos="1440"/>
        </w:tabs>
        <w:spacing w:after="240"/>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611167" w:rsidRPr="001120CD">
        <w:rPr>
          <w:rFonts w:asciiTheme="minorHAnsi" w:hAnsiTheme="minorHAnsi" w:cstheme="minorHAnsi"/>
          <w:sz w:val="21"/>
          <w:szCs w:val="21"/>
          <w:lang w:val="fr-CA"/>
        </w:rPr>
        <w:t>.1.5</w:t>
      </w:r>
      <w:r w:rsidR="000C472A" w:rsidRPr="001120CD">
        <w:rPr>
          <w:rFonts w:asciiTheme="minorHAnsi" w:hAnsiTheme="minorHAnsi" w:cstheme="minorHAnsi"/>
          <w:sz w:val="21"/>
          <w:szCs w:val="21"/>
          <w:lang w:val="fr-CA"/>
        </w:rPr>
        <w:tab/>
      </w:r>
      <w:r w:rsidR="00611167" w:rsidRPr="001120CD">
        <w:rPr>
          <w:rFonts w:asciiTheme="minorHAnsi" w:hAnsiTheme="minorHAnsi" w:cstheme="minorHAnsi"/>
          <w:sz w:val="21"/>
          <w:szCs w:val="21"/>
          <w:lang w:val="fr-CA"/>
        </w:rPr>
        <w:t>L</w:t>
      </w:r>
      <w:r w:rsidR="00A7113D" w:rsidRPr="001120CD">
        <w:rPr>
          <w:rFonts w:asciiTheme="minorHAnsi" w:hAnsiTheme="minorHAnsi" w:cstheme="minorHAnsi"/>
          <w:sz w:val="21"/>
          <w:szCs w:val="21"/>
          <w:lang w:val="fr-CA"/>
        </w:rPr>
        <w:t xml:space="preserve">oyauté envers la </w:t>
      </w:r>
      <w:r w:rsidR="00611167"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p>
    <w:p w14:paraId="778AD41E" w14:textId="37321B1E" w:rsidR="00611167" w:rsidRPr="001120CD" w:rsidRDefault="00DF38C5" w:rsidP="00DF38C5">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ab/>
      </w:r>
      <w:r w:rsidR="00611167" w:rsidRPr="001120CD">
        <w:rPr>
          <w:rFonts w:asciiTheme="minorHAnsi" w:hAnsiTheme="minorHAnsi" w:cstheme="minorHAnsi"/>
          <w:sz w:val="21"/>
          <w:szCs w:val="21"/>
          <w:lang w:val="fr-CA"/>
        </w:rPr>
        <w:t>La loyauté demande de s’acquitter de ses fonctions dans le meilleur intérêt de la Municipalité</w:t>
      </w:r>
      <w:r w:rsidR="00940366" w:rsidRPr="001120CD">
        <w:rPr>
          <w:rFonts w:asciiTheme="minorHAnsi" w:hAnsiTheme="minorHAnsi" w:cstheme="minorHAnsi"/>
          <w:sz w:val="21"/>
          <w:szCs w:val="21"/>
          <w:lang w:val="fr-CA"/>
        </w:rPr>
        <w:t>, avec objectivité et indépendance d’esprit</w:t>
      </w:r>
      <w:r w:rsidR="00611167" w:rsidRPr="001120CD">
        <w:rPr>
          <w:rFonts w:asciiTheme="minorHAnsi" w:hAnsiTheme="minorHAnsi" w:cstheme="minorHAnsi"/>
          <w:sz w:val="21"/>
          <w:szCs w:val="21"/>
          <w:lang w:val="fr-CA"/>
        </w:rPr>
        <w:t>. Elle implique de faire abstraction de ses intérêts personnels</w:t>
      </w:r>
      <w:r w:rsidR="00940366" w:rsidRPr="001120CD">
        <w:rPr>
          <w:rFonts w:asciiTheme="minorHAnsi" w:hAnsiTheme="minorHAnsi" w:cstheme="minorHAnsi"/>
          <w:sz w:val="21"/>
          <w:szCs w:val="21"/>
          <w:lang w:val="fr-CA"/>
        </w:rPr>
        <w:t xml:space="preserve"> et de les divulguer en toute transparence</w:t>
      </w:r>
      <w:r w:rsidR="005869ED" w:rsidRPr="001120CD">
        <w:rPr>
          <w:rFonts w:asciiTheme="minorHAnsi" w:hAnsiTheme="minorHAnsi" w:cstheme="minorHAnsi"/>
          <w:sz w:val="21"/>
          <w:szCs w:val="21"/>
          <w:lang w:val="fr-CA"/>
        </w:rPr>
        <w:t xml:space="preserve">, </w:t>
      </w:r>
      <w:r w:rsidR="00940366" w:rsidRPr="001120CD">
        <w:rPr>
          <w:rFonts w:asciiTheme="minorHAnsi" w:hAnsiTheme="minorHAnsi" w:cstheme="minorHAnsi"/>
          <w:sz w:val="21"/>
          <w:szCs w:val="21"/>
          <w:lang w:val="fr-CA"/>
        </w:rPr>
        <w:t>conformément aux règles applicables</w:t>
      </w:r>
      <w:r w:rsidR="00611167" w:rsidRPr="001120CD">
        <w:rPr>
          <w:rFonts w:asciiTheme="minorHAnsi" w:hAnsiTheme="minorHAnsi" w:cstheme="minorHAnsi"/>
          <w:sz w:val="21"/>
          <w:szCs w:val="21"/>
          <w:lang w:val="fr-CA"/>
        </w:rPr>
        <w:t xml:space="preserve">. De plus, la loyauté </w:t>
      </w:r>
      <w:r w:rsidR="008D30DC" w:rsidRPr="001120CD">
        <w:rPr>
          <w:rFonts w:asciiTheme="minorHAnsi" w:hAnsiTheme="minorHAnsi" w:cstheme="minorHAnsi"/>
          <w:sz w:val="21"/>
          <w:szCs w:val="21"/>
          <w:lang w:val="fr-CA"/>
        </w:rPr>
        <w:t>implique</w:t>
      </w:r>
      <w:r w:rsidR="008E2F3E" w:rsidRPr="001120CD">
        <w:rPr>
          <w:rFonts w:asciiTheme="minorHAnsi" w:hAnsiTheme="minorHAnsi" w:cstheme="minorHAnsi"/>
          <w:sz w:val="21"/>
          <w:szCs w:val="21"/>
          <w:lang w:val="fr-CA"/>
        </w:rPr>
        <w:t xml:space="preserve"> de</w:t>
      </w:r>
      <w:r w:rsidR="008D30DC" w:rsidRPr="001120CD">
        <w:rPr>
          <w:rFonts w:asciiTheme="minorHAnsi" w:hAnsiTheme="minorHAnsi" w:cstheme="minorHAnsi"/>
          <w:sz w:val="21"/>
          <w:szCs w:val="21"/>
          <w:lang w:val="fr-CA"/>
        </w:rPr>
        <w:t xml:space="preserve"> respect</w:t>
      </w:r>
      <w:r w:rsidR="008E2F3E" w:rsidRPr="001120CD">
        <w:rPr>
          <w:rFonts w:asciiTheme="minorHAnsi" w:hAnsiTheme="minorHAnsi" w:cstheme="minorHAnsi"/>
          <w:sz w:val="21"/>
          <w:szCs w:val="21"/>
          <w:lang w:val="fr-CA"/>
        </w:rPr>
        <w:t>er</w:t>
      </w:r>
      <w:r w:rsidR="008D30DC" w:rsidRPr="001120CD">
        <w:rPr>
          <w:rFonts w:asciiTheme="minorHAnsi" w:hAnsiTheme="minorHAnsi" w:cstheme="minorHAnsi"/>
          <w:sz w:val="21"/>
          <w:szCs w:val="21"/>
          <w:lang w:val="fr-CA"/>
        </w:rPr>
        <w:t xml:space="preserve"> </w:t>
      </w:r>
      <w:r w:rsidR="008E2F3E" w:rsidRPr="001120CD">
        <w:rPr>
          <w:rFonts w:asciiTheme="minorHAnsi" w:hAnsiTheme="minorHAnsi" w:cstheme="minorHAnsi"/>
          <w:sz w:val="21"/>
          <w:szCs w:val="21"/>
          <w:lang w:val="fr-CA"/>
        </w:rPr>
        <w:t>l</w:t>
      </w:r>
      <w:r w:rsidR="008D30DC" w:rsidRPr="001120CD">
        <w:rPr>
          <w:rFonts w:asciiTheme="minorHAnsi" w:hAnsiTheme="minorHAnsi" w:cstheme="minorHAnsi"/>
          <w:sz w:val="21"/>
          <w:szCs w:val="21"/>
          <w:lang w:val="fr-CA"/>
        </w:rPr>
        <w:t>es</w:t>
      </w:r>
      <w:r w:rsidR="005869ED" w:rsidRPr="001120CD">
        <w:rPr>
          <w:rFonts w:asciiTheme="minorHAnsi" w:hAnsiTheme="minorHAnsi" w:cstheme="minorHAnsi"/>
          <w:sz w:val="21"/>
          <w:szCs w:val="21"/>
          <w:lang w:val="fr-CA"/>
        </w:rPr>
        <w:t xml:space="preserve"> décisions prises par le conseil</w:t>
      </w:r>
      <w:r w:rsidR="008E2F3E" w:rsidRPr="001120CD">
        <w:rPr>
          <w:rFonts w:asciiTheme="minorHAnsi" w:hAnsiTheme="minorHAnsi" w:cstheme="minorHAnsi"/>
          <w:sz w:val="21"/>
          <w:szCs w:val="21"/>
          <w:lang w:val="fr-CA"/>
        </w:rPr>
        <w:t>.</w:t>
      </w:r>
    </w:p>
    <w:p w14:paraId="328B7ECA" w14:textId="77777777" w:rsidR="005869ED" w:rsidRPr="001120CD" w:rsidRDefault="005869ED" w:rsidP="00DF38C5">
      <w:pPr>
        <w:tabs>
          <w:tab w:val="left" w:pos="1440"/>
        </w:tabs>
        <w:ind w:left="1440" w:hanging="720"/>
        <w:jc w:val="both"/>
        <w:rPr>
          <w:rFonts w:asciiTheme="minorHAnsi" w:hAnsiTheme="minorHAnsi" w:cstheme="minorHAnsi"/>
          <w:sz w:val="21"/>
          <w:szCs w:val="21"/>
          <w:lang w:val="fr-CA"/>
        </w:rPr>
      </w:pPr>
    </w:p>
    <w:p w14:paraId="548716D3" w14:textId="500D5B2F" w:rsidR="00A7113D" w:rsidRPr="001120CD" w:rsidRDefault="009A1F5F" w:rsidP="00B01626">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w:t>
      </w:r>
      <w:r w:rsidR="00940366" w:rsidRPr="001120CD">
        <w:rPr>
          <w:rFonts w:asciiTheme="minorHAnsi" w:hAnsiTheme="minorHAnsi" w:cstheme="minorHAnsi"/>
          <w:sz w:val="21"/>
          <w:szCs w:val="21"/>
          <w:lang w:val="fr-CA"/>
        </w:rPr>
        <w:t>.1.6</w:t>
      </w:r>
      <w:r w:rsidR="000C472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R</w:t>
      </w:r>
      <w:r w:rsidR="00A7113D" w:rsidRPr="001120CD">
        <w:rPr>
          <w:rFonts w:asciiTheme="minorHAnsi" w:hAnsiTheme="minorHAnsi" w:cstheme="minorHAnsi"/>
          <w:sz w:val="21"/>
          <w:szCs w:val="21"/>
          <w:lang w:val="fr-CA"/>
        </w:rPr>
        <w:t>echerche de l’équité</w:t>
      </w:r>
    </w:p>
    <w:p w14:paraId="335B63AB" w14:textId="77777777" w:rsidR="005869ED" w:rsidRPr="001120CD" w:rsidRDefault="005869ED" w:rsidP="00B01626">
      <w:pPr>
        <w:tabs>
          <w:tab w:val="left" w:pos="1440"/>
        </w:tabs>
        <w:ind w:left="1440" w:hanging="720"/>
        <w:jc w:val="both"/>
        <w:rPr>
          <w:rFonts w:asciiTheme="minorHAnsi" w:hAnsiTheme="minorHAnsi" w:cstheme="minorHAnsi"/>
          <w:sz w:val="21"/>
          <w:szCs w:val="21"/>
          <w:lang w:val="fr-CA"/>
        </w:rPr>
      </w:pPr>
    </w:p>
    <w:p w14:paraId="3CC3AA20" w14:textId="326F3B7C" w:rsidR="00940366" w:rsidRPr="001120CD" w:rsidRDefault="00DF38C5" w:rsidP="00B01626">
      <w:pPr>
        <w:pStyle w:val="Corpsdetexte"/>
        <w:tabs>
          <w:tab w:val="left" w:pos="1440"/>
        </w:tabs>
        <w:ind w:left="1440" w:hanging="720"/>
        <w:jc w:val="both"/>
        <w:rPr>
          <w:rFonts w:asciiTheme="minorHAnsi" w:hAnsiTheme="minorHAnsi" w:cstheme="minorHAnsi"/>
          <w:sz w:val="21"/>
          <w:szCs w:val="21"/>
        </w:rPr>
      </w:pPr>
      <w:r w:rsidRPr="001120CD">
        <w:rPr>
          <w:rFonts w:asciiTheme="minorHAnsi" w:hAnsiTheme="minorHAnsi" w:cstheme="minorHAnsi"/>
          <w:sz w:val="21"/>
          <w:szCs w:val="21"/>
        </w:rPr>
        <w:tab/>
      </w:r>
      <w:r w:rsidR="00940366" w:rsidRPr="001120CD">
        <w:rPr>
          <w:rFonts w:asciiTheme="minorHAnsi" w:hAnsiTheme="minorHAnsi" w:cstheme="minorHAnsi"/>
          <w:sz w:val="21"/>
          <w:szCs w:val="21"/>
        </w:rPr>
        <w:t>L’équité implique de faire preuve d’impartialité</w:t>
      </w:r>
      <w:r w:rsidR="008E2F3E" w:rsidRPr="001120CD">
        <w:rPr>
          <w:rFonts w:asciiTheme="minorHAnsi" w:hAnsiTheme="minorHAnsi" w:cstheme="minorHAnsi"/>
          <w:sz w:val="21"/>
          <w:szCs w:val="21"/>
        </w:rPr>
        <w:t>, soit</w:t>
      </w:r>
      <w:r w:rsidR="008D30DC" w:rsidRPr="001120CD">
        <w:rPr>
          <w:rFonts w:asciiTheme="minorHAnsi" w:hAnsiTheme="minorHAnsi" w:cstheme="minorHAnsi"/>
          <w:sz w:val="21"/>
          <w:szCs w:val="21"/>
        </w:rPr>
        <w:t xml:space="preserve"> avoir une con</w:t>
      </w:r>
      <w:r w:rsidR="00860897" w:rsidRPr="001120CD">
        <w:rPr>
          <w:rFonts w:asciiTheme="minorHAnsi" w:hAnsiTheme="minorHAnsi" w:cstheme="minorHAnsi"/>
          <w:sz w:val="21"/>
          <w:szCs w:val="21"/>
        </w:rPr>
        <w:t>d</w:t>
      </w:r>
      <w:r w:rsidR="008D30DC" w:rsidRPr="001120CD">
        <w:rPr>
          <w:rFonts w:asciiTheme="minorHAnsi" w:hAnsiTheme="minorHAnsi" w:cstheme="minorHAnsi"/>
          <w:sz w:val="21"/>
          <w:szCs w:val="21"/>
        </w:rPr>
        <w:t>uite objective et indépendante</w:t>
      </w:r>
      <w:r w:rsidR="008E2F3E" w:rsidRPr="001120CD">
        <w:rPr>
          <w:rFonts w:asciiTheme="minorHAnsi" w:hAnsiTheme="minorHAnsi" w:cstheme="minorHAnsi"/>
          <w:sz w:val="21"/>
          <w:szCs w:val="21"/>
        </w:rPr>
        <w:t>,</w:t>
      </w:r>
      <w:r w:rsidR="00940366" w:rsidRPr="001120CD">
        <w:rPr>
          <w:rFonts w:asciiTheme="minorHAnsi" w:hAnsiTheme="minorHAnsi" w:cstheme="minorHAnsi"/>
          <w:sz w:val="21"/>
          <w:szCs w:val="21"/>
        </w:rPr>
        <w:t xml:space="preserve"> </w:t>
      </w:r>
      <w:r w:rsidR="00C45E2B" w:rsidRPr="001120CD">
        <w:rPr>
          <w:rFonts w:asciiTheme="minorHAnsi" w:hAnsiTheme="minorHAnsi" w:cstheme="minorHAnsi"/>
          <w:sz w:val="21"/>
          <w:szCs w:val="21"/>
        </w:rPr>
        <w:t xml:space="preserve">et </w:t>
      </w:r>
      <w:r w:rsidR="00860897" w:rsidRPr="001120CD">
        <w:rPr>
          <w:rFonts w:asciiTheme="minorHAnsi" w:hAnsiTheme="minorHAnsi" w:cstheme="minorHAnsi"/>
          <w:sz w:val="21"/>
          <w:szCs w:val="21"/>
        </w:rPr>
        <w:t xml:space="preserve">de </w:t>
      </w:r>
      <w:r w:rsidR="008D30DC" w:rsidRPr="001120CD">
        <w:rPr>
          <w:rFonts w:asciiTheme="minorHAnsi" w:hAnsiTheme="minorHAnsi" w:cstheme="minorHAnsi"/>
          <w:sz w:val="21"/>
          <w:szCs w:val="21"/>
        </w:rPr>
        <w:t>considérer</w:t>
      </w:r>
      <w:r w:rsidR="00C45E2B" w:rsidRPr="001120CD">
        <w:rPr>
          <w:rFonts w:asciiTheme="minorHAnsi" w:hAnsiTheme="minorHAnsi" w:cstheme="minorHAnsi"/>
          <w:sz w:val="21"/>
          <w:szCs w:val="21"/>
        </w:rPr>
        <w:t xml:space="preserve"> les droits de chacun.</w:t>
      </w:r>
      <w:r w:rsidR="00940366" w:rsidRPr="001120CD">
        <w:rPr>
          <w:rFonts w:asciiTheme="minorHAnsi" w:hAnsiTheme="minorHAnsi" w:cstheme="minorHAnsi"/>
          <w:sz w:val="21"/>
          <w:szCs w:val="21"/>
        </w:rPr>
        <w:t xml:space="preserve"> </w:t>
      </w:r>
      <w:r w:rsidR="00DE2432" w:rsidRPr="001120CD">
        <w:rPr>
          <w:rFonts w:asciiTheme="minorHAnsi" w:hAnsiTheme="minorHAnsi" w:cstheme="minorHAnsi"/>
          <w:sz w:val="21"/>
          <w:szCs w:val="21"/>
        </w:rPr>
        <w:t xml:space="preserve">L’équité exige de ne faire aucune </w:t>
      </w:r>
      <w:r w:rsidR="00C45E2B" w:rsidRPr="001120CD">
        <w:rPr>
          <w:rFonts w:asciiTheme="minorHAnsi" w:hAnsiTheme="minorHAnsi" w:cstheme="minorHAnsi"/>
          <w:sz w:val="21"/>
          <w:szCs w:val="21"/>
        </w:rPr>
        <w:t>discrimination.</w:t>
      </w:r>
    </w:p>
    <w:p w14:paraId="1B41C54E" w14:textId="77777777" w:rsidR="005F0608" w:rsidRPr="001120CD" w:rsidRDefault="005F0608" w:rsidP="00B01626">
      <w:pPr>
        <w:pStyle w:val="Corpsdetexte"/>
        <w:jc w:val="both"/>
        <w:rPr>
          <w:rFonts w:asciiTheme="minorHAnsi" w:hAnsiTheme="minorHAnsi" w:cstheme="minorHAnsi"/>
          <w:sz w:val="21"/>
          <w:szCs w:val="21"/>
        </w:rPr>
      </w:pPr>
    </w:p>
    <w:p w14:paraId="622E0BE1" w14:textId="1B8A9A19" w:rsidR="00B01626" w:rsidRPr="001120CD" w:rsidRDefault="009A1F5F" w:rsidP="00B01626">
      <w:pPr>
        <w:ind w:left="709" w:hanging="709"/>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4.2</w:t>
      </w:r>
      <w:r w:rsidRPr="001120CD">
        <w:rPr>
          <w:rFonts w:asciiTheme="minorHAnsi" w:hAnsiTheme="minorHAnsi" w:cstheme="minorHAnsi"/>
          <w:sz w:val="21"/>
          <w:szCs w:val="21"/>
          <w:lang w:val="fr-CA"/>
        </w:rPr>
        <w:tab/>
      </w:r>
      <w:r w:rsidR="00A7113D" w:rsidRPr="001120CD">
        <w:rPr>
          <w:rFonts w:asciiTheme="minorHAnsi" w:hAnsiTheme="minorHAnsi" w:cstheme="minorHAnsi"/>
          <w:sz w:val="21"/>
          <w:szCs w:val="21"/>
          <w:lang w:val="fr-CA"/>
        </w:rPr>
        <w:t xml:space="preserve">Ces valeurs doivent guider les membres du conseil </w:t>
      </w:r>
      <w:r w:rsidR="001C3CB6" w:rsidRPr="001120CD">
        <w:rPr>
          <w:rFonts w:asciiTheme="minorHAnsi" w:hAnsiTheme="minorHAnsi" w:cstheme="minorHAnsi"/>
          <w:sz w:val="21"/>
          <w:szCs w:val="21"/>
          <w:lang w:val="fr-CA"/>
        </w:rPr>
        <w:t xml:space="preserve">de la </w:t>
      </w:r>
      <w:r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r w:rsidR="001C3CB6" w:rsidRPr="001120CD">
        <w:rPr>
          <w:rFonts w:asciiTheme="minorHAnsi" w:hAnsiTheme="minorHAnsi" w:cstheme="minorHAnsi"/>
          <w:sz w:val="21"/>
          <w:szCs w:val="21"/>
          <w:lang w:val="fr-CA"/>
        </w:rPr>
        <w:t xml:space="preserve"> </w:t>
      </w:r>
      <w:r w:rsidR="00A7113D" w:rsidRPr="001120CD">
        <w:rPr>
          <w:rFonts w:asciiTheme="minorHAnsi" w:hAnsiTheme="minorHAnsi" w:cstheme="minorHAnsi"/>
          <w:sz w:val="21"/>
          <w:szCs w:val="21"/>
          <w:lang w:val="fr-CA"/>
        </w:rPr>
        <w:t>dans l’appréciation des règles déontologiques qui leur sont applicables.</w:t>
      </w:r>
    </w:p>
    <w:p w14:paraId="2F465F04" w14:textId="77777777" w:rsidR="00B01626" w:rsidRPr="001120CD" w:rsidRDefault="00B01626" w:rsidP="00B01626">
      <w:pPr>
        <w:ind w:left="709" w:hanging="709"/>
        <w:jc w:val="both"/>
        <w:rPr>
          <w:rFonts w:asciiTheme="minorHAnsi" w:hAnsiTheme="minorHAnsi" w:cstheme="minorHAnsi"/>
          <w:sz w:val="21"/>
          <w:szCs w:val="21"/>
          <w:lang w:val="fr-CA"/>
        </w:rPr>
      </w:pPr>
    </w:p>
    <w:p w14:paraId="3BF80215" w14:textId="5E6BA1E1" w:rsidR="00F13018" w:rsidRPr="001120CD" w:rsidRDefault="000B7BD2" w:rsidP="00B01626">
      <w:pPr>
        <w:ind w:left="709" w:hanging="709"/>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4.3</w:t>
      </w:r>
      <w:r w:rsidRPr="001120CD">
        <w:rPr>
          <w:rFonts w:asciiTheme="minorHAnsi" w:hAnsiTheme="minorHAnsi" w:cstheme="minorHAnsi"/>
          <w:sz w:val="21"/>
          <w:szCs w:val="21"/>
          <w:lang w:val="fr-CA"/>
        </w:rPr>
        <w:tab/>
      </w:r>
      <w:r w:rsidR="00895FAB" w:rsidRPr="001120CD">
        <w:rPr>
          <w:rFonts w:asciiTheme="minorHAnsi" w:hAnsiTheme="minorHAnsi" w:cstheme="minorHAnsi"/>
          <w:sz w:val="21"/>
          <w:szCs w:val="21"/>
          <w:lang w:val="fr-CA"/>
        </w:rPr>
        <w:t xml:space="preserve">Lorsque des valeurs sont intégrées </w:t>
      </w:r>
      <w:r w:rsidR="006B6323" w:rsidRPr="001120CD">
        <w:rPr>
          <w:rFonts w:asciiTheme="minorHAnsi" w:hAnsiTheme="minorHAnsi" w:cstheme="minorHAnsi"/>
          <w:sz w:val="21"/>
          <w:szCs w:val="21"/>
          <w:lang w:val="fr-CA"/>
        </w:rPr>
        <w:t>à l’article 5 du présent Code</w:t>
      </w:r>
      <w:r w:rsidR="00895FAB" w:rsidRPr="001120CD">
        <w:rPr>
          <w:rFonts w:asciiTheme="minorHAnsi" w:hAnsiTheme="minorHAnsi" w:cstheme="minorHAnsi"/>
          <w:sz w:val="21"/>
          <w:szCs w:val="21"/>
          <w:lang w:val="fr-CA"/>
        </w:rPr>
        <w:t xml:space="preserve">, </w:t>
      </w:r>
      <w:r w:rsidRPr="001120CD">
        <w:rPr>
          <w:rFonts w:asciiTheme="minorHAnsi" w:hAnsiTheme="minorHAnsi" w:cstheme="minorHAnsi"/>
          <w:sz w:val="21"/>
          <w:szCs w:val="21"/>
          <w:lang w:val="fr-CA"/>
        </w:rPr>
        <w:t>celles-ci doivent, en plus de guider la conduite du membre du conseil, être respectées et appliquées par celui-ci.</w:t>
      </w:r>
    </w:p>
    <w:p w14:paraId="5D38E7D7" w14:textId="2CC41B6A" w:rsidR="00E436BA" w:rsidRPr="001120CD" w:rsidRDefault="00E436BA" w:rsidP="00B01626">
      <w:pPr>
        <w:ind w:left="709" w:hanging="709"/>
        <w:jc w:val="both"/>
        <w:rPr>
          <w:rFonts w:asciiTheme="minorHAnsi" w:hAnsiTheme="minorHAnsi" w:cstheme="minorHAnsi"/>
          <w:sz w:val="21"/>
          <w:szCs w:val="21"/>
          <w:lang w:val="fr-CA"/>
        </w:rPr>
      </w:pPr>
    </w:p>
    <w:p w14:paraId="7A5C820D" w14:textId="77777777" w:rsidR="00260061" w:rsidRPr="001120CD" w:rsidRDefault="00260061" w:rsidP="00B01626">
      <w:pPr>
        <w:ind w:left="709" w:hanging="709"/>
        <w:jc w:val="both"/>
        <w:rPr>
          <w:rFonts w:asciiTheme="minorHAnsi" w:hAnsiTheme="minorHAnsi" w:cstheme="minorHAnsi"/>
          <w:sz w:val="21"/>
          <w:szCs w:val="21"/>
          <w:lang w:val="fr-CA"/>
        </w:rPr>
      </w:pPr>
    </w:p>
    <w:p w14:paraId="7101BA45" w14:textId="13B669A4" w:rsidR="00E436BA" w:rsidRPr="001120CD" w:rsidRDefault="00332CC0" w:rsidP="007B7FB9">
      <w:pPr>
        <w:tabs>
          <w:tab w:val="left" w:pos="540"/>
        </w:tabs>
        <w:ind w:left="544" w:hanging="544"/>
        <w:jc w:val="both"/>
        <w:rPr>
          <w:rFonts w:asciiTheme="minorHAnsi" w:hAnsiTheme="minorHAnsi" w:cstheme="minorHAnsi"/>
          <w:b/>
          <w:bCs/>
          <w:sz w:val="21"/>
          <w:szCs w:val="21"/>
          <w:lang w:val="fr-CA"/>
        </w:rPr>
      </w:pPr>
      <w:r w:rsidRPr="001120CD">
        <w:rPr>
          <w:rFonts w:asciiTheme="minorHAnsi" w:hAnsiTheme="minorHAnsi" w:cstheme="minorHAnsi"/>
          <w:b/>
          <w:bCs/>
          <w:sz w:val="21"/>
          <w:szCs w:val="21"/>
          <w:lang w:val="fr-CA"/>
        </w:rPr>
        <w:t xml:space="preserve">ARTICLE </w:t>
      </w:r>
      <w:r w:rsidR="00CB21EC" w:rsidRPr="001120CD">
        <w:rPr>
          <w:rFonts w:asciiTheme="minorHAnsi" w:hAnsiTheme="minorHAnsi" w:cstheme="minorHAnsi"/>
          <w:b/>
          <w:bCs/>
          <w:sz w:val="21"/>
          <w:szCs w:val="21"/>
          <w:lang w:val="fr-CA"/>
        </w:rPr>
        <w:t>5</w:t>
      </w:r>
      <w:r w:rsidR="002217E0" w:rsidRPr="001120CD">
        <w:rPr>
          <w:rFonts w:asciiTheme="minorHAnsi" w:hAnsiTheme="minorHAnsi" w:cstheme="minorHAnsi"/>
          <w:b/>
          <w:bCs/>
          <w:sz w:val="21"/>
          <w:szCs w:val="21"/>
          <w:lang w:val="fr-CA"/>
        </w:rPr>
        <w:t xml:space="preserve"> : </w:t>
      </w:r>
      <w:r w:rsidR="00EA77AB" w:rsidRPr="001120CD">
        <w:rPr>
          <w:rFonts w:asciiTheme="minorHAnsi" w:hAnsiTheme="minorHAnsi" w:cstheme="minorHAnsi"/>
          <w:b/>
          <w:bCs/>
          <w:sz w:val="21"/>
          <w:szCs w:val="21"/>
          <w:lang w:val="fr-CA"/>
        </w:rPr>
        <w:t>RÈGLES DE CONDUITE</w:t>
      </w:r>
      <w:r w:rsidR="00C45E2B" w:rsidRPr="001120CD">
        <w:rPr>
          <w:rFonts w:asciiTheme="minorHAnsi" w:hAnsiTheme="minorHAnsi" w:cstheme="minorHAnsi"/>
          <w:b/>
          <w:bCs/>
          <w:sz w:val="21"/>
          <w:szCs w:val="21"/>
          <w:lang w:val="fr-CA"/>
        </w:rPr>
        <w:t xml:space="preserve"> ET INTERDICTIONS</w:t>
      </w:r>
    </w:p>
    <w:p w14:paraId="2B9F8210" w14:textId="77777777" w:rsidR="00E436BA" w:rsidRPr="001120CD" w:rsidRDefault="00E436BA" w:rsidP="00E436BA">
      <w:pPr>
        <w:jc w:val="both"/>
        <w:rPr>
          <w:rFonts w:asciiTheme="minorHAnsi" w:hAnsiTheme="minorHAnsi" w:cstheme="minorHAnsi"/>
          <w:sz w:val="21"/>
          <w:szCs w:val="21"/>
          <w:lang w:val="fr-CA"/>
        </w:rPr>
      </w:pPr>
      <w:bookmarkStart w:id="5" w:name="_Hlk86913921"/>
    </w:p>
    <w:p w14:paraId="38E513D0" w14:textId="2215D9B3" w:rsidR="00EA77AB" w:rsidRPr="001120CD" w:rsidRDefault="009D65BF" w:rsidP="00636EBD">
      <w:pPr>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5F0608" w:rsidRPr="001120CD">
        <w:rPr>
          <w:rFonts w:asciiTheme="minorHAnsi" w:hAnsiTheme="minorHAnsi" w:cstheme="minorHAnsi"/>
          <w:sz w:val="21"/>
          <w:szCs w:val="21"/>
          <w:lang w:val="fr-CA"/>
        </w:rPr>
        <w:t>.1</w:t>
      </w:r>
      <w:r w:rsidR="009F103F" w:rsidRPr="001120CD">
        <w:rPr>
          <w:rFonts w:asciiTheme="minorHAnsi" w:hAnsiTheme="minorHAnsi" w:cstheme="minorHAnsi"/>
          <w:sz w:val="21"/>
          <w:szCs w:val="21"/>
          <w:lang w:val="fr-CA"/>
        </w:rPr>
        <w:tab/>
        <w:t>Les règles de conduite ont notamment pour objectif de prévenir :</w:t>
      </w:r>
    </w:p>
    <w:p w14:paraId="20CA2D1A" w14:textId="77777777" w:rsidR="00636EBD" w:rsidRPr="001120CD" w:rsidRDefault="00636EBD" w:rsidP="00636EBD">
      <w:pPr>
        <w:jc w:val="both"/>
        <w:rPr>
          <w:rFonts w:asciiTheme="minorHAnsi" w:hAnsiTheme="minorHAnsi" w:cstheme="minorHAnsi"/>
          <w:sz w:val="21"/>
          <w:szCs w:val="21"/>
          <w:lang w:val="fr-CA"/>
        </w:rPr>
      </w:pPr>
    </w:p>
    <w:p w14:paraId="243E91ED" w14:textId="6CF57F9A" w:rsidR="009246E0" w:rsidRPr="001120CD" w:rsidRDefault="009D65BF" w:rsidP="00636EBD">
      <w:pPr>
        <w:tabs>
          <w:tab w:val="left" w:pos="1418"/>
        </w:tabs>
        <w:spacing w:after="240"/>
        <w:ind w:left="1418" w:hanging="709"/>
        <w:jc w:val="both"/>
        <w:rPr>
          <w:rFonts w:asciiTheme="minorHAnsi" w:hAnsiTheme="minorHAnsi" w:cstheme="minorHAnsi"/>
          <w:sz w:val="21"/>
          <w:szCs w:val="21"/>
        </w:rPr>
      </w:pPr>
      <w:r w:rsidRPr="001120CD">
        <w:rPr>
          <w:rFonts w:asciiTheme="minorHAnsi" w:hAnsiTheme="minorHAnsi" w:cstheme="minorHAnsi"/>
          <w:sz w:val="21"/>
          <w:szCs w:val="21"/>
          <w:lang w:val="fr-CA"/>
        </w:rPr>
        <w:t>5</w:t>
      </w:r>
      <w:r w:rsidR="00CB21EC" w:rsidRPr="001120CD">
        <w:rPr>
          <w:rFonts w:asciiTheme="minorHAnsi" w:hAnsiTheme="minorHAnsi" w:cstheme="minorHAnsi"/>
          <w:sz w:val="21"/>
          <w:szCs w:val="21"/>
          <w:lang w:val="fr-CA"/>
        </w:rPr>
        <w:t>.</w:t>
      </w:r>
      <w:r w:rsidR="005F0608" w:rsidRPr="001120CD">
        <w:rPr>
          <w:rFonts w:asciiTheme="minorHAnsi" w:hAnsiTheme="minorHAnsi" w:cstheme="minorHAnsi"/>
          <w:sz w:val="21"/>
          <w:szCs w:val="21"/>
          <w:lang w:val="fr-CA"/>
        </w:rPr>
        <w:t>1</w:t>
      </w:r>
      <w:r w:rsidR="00CB21EC" w:rsidRPr="001120CD">
        <w:rPr>
          <w:rFonts w:asciiTheme="minorHAnsi" w:hAnsiTheme="minorHAnsi" w:cstheme="minorHAnsi"/>
          <w:sz w:val="21"/>
          <w:szCs w:val="21"/>
          <w:lang w:val="fr-CA"/>
        </w:rPr>
        <w:t>.1</w:t>
      </w:r>
      <w:r w:rsidR="00B37C39" w:rsidRPr="001120CD">
        <w:rPr>
          <w:rFonts w:asciiTheme="minorHAnsi" w:hAnsiTheme="minorHAnsi" w:cstheme="minorHAnsi"/>
          <w:sz w:val="21"/>
          <w:szCs w:val="21"/>
          <w:lang w:val="fr-CA"/>
        </w:rPr>
        <w:tab/>
      </w:r>
      <w:r w:rsidR="00CB21EC" w:rsidRPr="001120CD">
        <w:rPr>
          <w:rFonts w:asciiTheme="minorHAnsi" w:hAnsiTheme="minorHAnsi" w:cstheme="minorHAnsi"/>
          <w:sz w:val="21"/>
          <w:szCs w:val="21"/>
          <w:lang w:val="fr-CA"/>
        </w:rPr>
        <w:t>T</w:t>
      </w:r>
      <w:r w:rsidR="009F103F" w:rsidRPr="001120CD">
        <w:rPr>
          <w:rFonts w:asciiTheme="minorHAnsi" w:hAnsiTheme="minorHAnsi" w:cstheme="minorHAnsi"/>
          <w:sz w:val="21"/>
          <w:szCs w:val="21"/>
          <w:lang w:val="fr-CA"/>
        </w:rPr>
        <w:t>oute situation où l’intérêt personnel du membre du conseil peut influencer son indépendance de jugement dans l’exercice de ses fonctions</w:t>
      </w:r>
      <w:bookmarkEnd w:id="5"/>
      <w:r w:rsidR="00D21571" w:rsidRPr="001120CD">
        <w:rPr>
          <w:rFonts w:asciiTheme="minorHAnsi" w:hAnsiTheme="minorHAnsi" w:cstheme="minorHAnsi"/>
          <w:sz w:val="21"/>
          <w:szCs w:val="21"/>
          <w:lang w:val="fr-CA"/>
        </w:rPr>
        <w:t>.</w:t>
      </w:r>
      <w:r w:rsidR="009246E0" w:rsidRPr="001120CD">
        <w:rPr>
          <w:rFonts w:asciiTheme="minorHAnsi" w:hAnsiTheme="minorHAnsi" w:cstheme="minorHAnsi"/>
          <w:sz w:val="21"/>
          <w:szCs w:val="21"/>
        </w:rPr>
        <w:t xml:space="preserve"> </w:t>
      </w:r>
    </w:p>
    <w:p w14:paraId="6789544D" w14:textId="25EF452B" w:rsidR="009F103F" w:rsidRPr="001120CD" w:rsidRDefault="009D65BF" w:rsidP="00636EBD">
      <w:pPr>
        <w:tabs>
          <w:tab w:val="left" w:pos="1418"/>
        </w:tabs>
        <w:spacing w:after="240"/>
        <w:ind w:left="1418" w:hanging="709"/>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CB21EC" w:rsidRPr="001120CD">
        <w:rPr>
          <w:rFonts w:asciiTheme="minorHAnsi" w:hAnsiTheme="minorHAnsi" w:cstheme="minorHAnsi"/>
          <w:sz w:val="21"/>
          <w:szCs w:val="21"/>
          <w:lang w:val="fr-CA"/>
        </w:rPr>
        <w:t>.</w:t>
      </w:r>
      <w:r w:rsidR="005F0608" w:rsidRPr="001120CD">
        <w:rPr>
          <w:rFonts w:asciiTheme="minorHAnsi" w:hAnsiTheme="minorHAnsi" w:cstheme="minorHAnsi"/>
          <w:sz w:val="21"/>
          <w:szCs w:val="21"/>
          <w:lang w:val="fr-CA"/>
        </w:rPr>
        <w:t>1</w:t>
      </w:r>
      <w:r w:rsidR="00CB21EC" w:rsidRPr="001120CD">
        <w:rPr>
          <w:rFonts w:asciiTheme="minorHAnsi" w:hAnsiTheme="minorHAnsi" w:cstheme="minorHAnsi"/>
          <w:sz w:val="21"/>
          <w:szCs w:val="21"/>
          <w:lang w:val="fr-CA"/>
        </w:rPr>
        <w:t>.</w:t>
      </w:r>
      <w:r w:rsidR="00AC3A25" w:rsidRPr="001120CD">
        <w:rPr>
          <w:rFonts w:asciiTheme="minorHAnsi" w:hAnsiTheme="minorHAnsi" w:cstheme="minorHAnsi"/>
          <w:sz w:val="21"/>
          <w:szCs w:val="21"/>
          <w:lang w:val="fr-CA"/>
        </w:rPr>
        <w:t>2</w:t>
      </w:r>
      <w:r w:rsidR="00B37C39" w:rsidRPr="001120CD">
        <w:rPr>
          <w:rFonts w:asciiTheme="minorHAnsi" w:hAnsiTheme="minorHAnsi" w:cstheme="minorHAnsi"/>
          <w:sz w:val="21"/>
          <w:szCs w:val="21"/>
          <w:lang w:val="fr-CA"/>
        </w:rPr>
        <w:tab/>
      </w:r>
      <w:r w:rsidR="00CB21EC" w:rsidRPr="001120CD">
        <w:rPr>
          <w:rFonts w:asciiTheme="minorHAnsi" w:hAnsiTheme="minorHAnsi" w:cstheme="minorHAnsi"/>
          <w:sz w:val="21"/>
          <w:szCs w:val="21"/>
          <w:lang w:val="fr-CA"/>
        </w:rPr>
        <w:t>L</w:t>
      </w:r>
      <w:r w:rsidR="009F103F" w:rsidRPr="001120CD">
        <w:rPr>
          <w:rFonts w:asciiTheme="minorHAnsi" w:hAnsiTheme="minorHAnsi" w:cstheme="minorHAnsi"/>
          <w:sz w:val="21"/>
          <w:szCs w:val="21"/>
          <w:lang w:val="fr-CA"/>
        </w:rPr>
        <w:t>e favoritisme, la malversation, les abus de confiance ou autres inconduites.</w:t>
      </w:r>
    </w:p>
    <w:p w14:paraId="651D1BE0" w14:textId="673D5544" w:rsidR="00E436BA" w:rsidRPr="001120CD" w:rsidRDefault="009D65BF" w:rsidP="00636EBD">
      <w:pPr>
        <w:tabs>
          <w:tab w:val="left" w:pos="1418"/>
        </w:tabs>
        <w:spacing w:after="240"/>
        <w:ind w:left="1418" w:hanging="709"/>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94368A" w:rsidRPr="001120CD">
        <w:rPr>
          <w:rFonts w:asciiTheme="minorHAnsi" w:hAnsiTheme="minorHAnsi" w:cstheme="minorHAnsi"/>
          <w:sz w:val="21"/>
          <w:szCs w:val="21"/>
          <w:lang w:val="fr-CA"/>
        </w:rPr>
        <w:t>.</w:t>
      </w:r>
      <w:r w:rsidR="005F0608" w:rsidRPr="001120CD">
        <w:rPr>
          <w:rFonts w:asciiTheme="minorHAnsi" w:hAnsiTheme="minorHAnsi" w:cstheme="minorHAnsi"/>
          <w:sz w:val="21"/>
          <w:szCs w:val="21"/>
          <w:lang w:val="fr-CA"/>
        </w:rPr>
        <w:t>1</w:t>
      </w:r>
      <w:r w:rsidR="0094368A" w:rsidRPr="001120CD">
        <w:rPr>
          <w:rFonts w:asciiTheme="minorHAnsi" w:hAnsiTheme="minorHAnsi" w:cstheme="minorHAnsi"/>
          <w:sz w:val="21"/>
          <w:szCs w:val="21"/>
          <w:lang w:val="fr-CA"/>
        </w:rPr>
        <w:t>.</w:t>
      </w:r>
      <w:r w:rsidR="00AC3A25" w:rsidRPr="001120CD">
        <w:rPr>
          <w:rFonts w:asciiTheme="minorHAnsi" w:hAnsiTheme="minorHAnsi" w:cstheme="minorHAnsi"/>
          <w:sz w:val="21"/>
          <w:szCs w:val="21"/>
          <w:lang w:val="fr-CA"/>
        </w:rPr>
        <w:t>3</w:t>
      </w:r>
      <w:r w:rsidR="0094368A" w:rsidRPr="001120CD">
        <w:rPr>
          <w:rFonts w:asciiTheme="minorHAnsi" w:hAnsiTheme="minorHAnsi" w:cstheme="minorHAnsi"/>
          <w:sz w:val="21"/>
          <w:szCs w:val="21"/>
          <w:lang w:val="fr-CA"/>
        </w:rPr>
        <w:tab/>
        <w:t>Toute inconduite portant atteinte à l’honneur et la dignité de la fonction d’élu municipal</w:t>
      </w:r>
      <w:r w:rsidR="003773C0" w:rsidRPr="001120CD">
        <w:rPr>
          <w:rFonts w:asciiTheme="minorHAnsi" w:hAnsiTheme="minorHAnsi" w:cstheme="minorHAnsi"/>
          <w:sz w:val="21"/>
          <w:szCs w:val="21"/>
          <w:lang w:val="fr-CA"/>
        </w:rPr>
        <w:t>.</w:t>
      </w:r>
    </w:p>
    <w:p w14:paraId="30B0E430" w14:textId="094FA3BC" w:rsidR="009F103F" w:rsidRPr="001120CD" w:rsidRDefault="009D65BF" w:rsidP="000C472A">
      <w:pPr>
        <w:spacing w:before="360" w:after="240"/>
        <w:jc w:val="both"/>
        <w:rPr>
          <w:rFonts w:asciiTheme="minorHAnsi" w:hAnsiTheme="minorHAnsi" w:cstheme="minorHAnsi"/>
          <w:sz w:val="21"/>
          <w:szCs w:val="21"/>
          <w:lang w:val="fr-CA"/>
        </w:rPr>
      </w:pPr>
      <w:bookmarkStart w:id="6" w:name="_Hlk86916485"/>
      <w:r w:rsidRPr="001120CD">
        <w:rPr>
          <w:rFonts w:asciiTheme="minorHAnsi" w:hAnsiTheme="minorHAnsi" w:cstheme="minorHAnsi"/>
          <w:sz w:val="21"/>
          <w:szCs w:val="21"/>
          <w:lang w:val="fr-CA"/>
        </w:rPr>
        <w:t>5</w:t>
      </w:r>
      <w:r w:rsidR="005F0608" w:rsidRPr="001120CD">
        <w:rPr>
          <w:rFonts w:asciiTheme="minorHAnsi" w:hAnsiTheme="minorHAnsi" w:cstheme="minorHAnsi"/>
          <w:sz w:val="21"/>
          <w:szCs w:val="21"/>
          <w:lang w:val="fr-CA"/>
        </w:rPr>
        <w:t>.2</w:t>
      </w:r>
      <w:r w:rsidR="009F103F" w:rsidRPr="001120CD">
        <w:rPr>
          <w:rFonts w:asciiTheme="minorHAnsi" w:hAnsiTheme="minorHAnsi" w:cstheme="minorHAnsi"/>
          <w:sz w:val="21"/>
          <w:szCs w:val="21"/>
          <w:lang w:val="fr-CA"/>
        </w:rPr>
        <w:tab/>
      </w:r>
      <w:r w:rsidR="0030376F" w:rsidRPr="001120CD">
        <w:rPr>
          <w:rFonts w:asciiTheme="minorHAnsi" w:hAnsiTheme="minorHAnsi" w:cstheme="minorHAnsi"/>
          <w:sz w:val="21"/>
          <w:szCs w:val="21"/>
          <w:lang w:val="fr-CA"/>
        </w:rPr>
        <w:t>Règle</w:t>
      </w:r>
      <w:r w:rsidR="00490B76" w:rsidRPr="001120CD">
        <w:rPr>
          <w:rFonts w:asciiTheme="minorHAnsi" w:hAnsiTheme="minorHAnsi" w:cstheme="minorHAnsi"/>
          <w:sz w:val="21"/>
          <w:szCs w:val="21"/>
          <w:lang w:val="fr-CA"/>
        </w:rPr>
        <w:t>s</w:t>
      </w:r>
      <w:r w:rsidR="0030376F" w:rsidRPr="001120CD">
        <w:rPr>
          <w:rFonts w:asciiTheme="minorHAnsi" w:hAnsiTheme="minorHAnsi" w:cstheme="minorHAnsi"/>
          <w:sz w:val="21"/>
          <w:szCs w:val="21"/>
          <w:lang w:val="fr-CA"/>
        </w:rPr>
        <w:t xml:space="preserve"> de conduite </w:t>
      </w:r>
      <w:r w:rsidR="00490B76" w:rsidRPr="001120CD">
        <w:rPr>
          <w:rFonts w:asciiTheme="minorHAnsi" w:hAnsiTheme="minorHAnsi" w:cstheme="minorHAnsi"/>
          <w:sz w:val="21"/>
          <w:szCs w:val="21"/>
          <w:lang w:val="fr-CA"/>
        </w:rPr>
        <w:t>et interdiction</w:t>
      </w:r>
      <w:r w:rsidR="004407D5" w:rsidRPr="001120CD">
        <w:rPr>
          <w:rFonts w:asciiTheme="minorHAnsi" w:hAnsiTheme="minorHAnsi" w:cstheme="minorHAnsi"/>
          <w:sz w:val="21"/>
          <w:szCs w:val="21"/>
          <w:lang w:val="fr-CA"/>
        </w:rPr>
        <w:t>s</w:t>
      </w:r>
    </w:p>
    <w:p w14:paraId="7728AEC3" w14:textId="54AD896C" w:rsidR="00502049" w:rsidRPr="001120CD" w:rsidRDefault="009D65BF" w:rsidP="002C3DCB">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895FAB" w:rsidRPr="001120CD">
        <w:rPr>
          <w:rFonts w:asciiTheme="minorHAnsi" w:hAnsiTheme="minorHAnsi" w:cstheme="minorHAnsi"/>
          <w:sz w:val="21"/>
          <w:szCs w:val="21"/>
          <w:lang w:val="fr-CA"/>
        </w:rPr>
        <w:t>.</w:t>
      </w:r>
      <w:r w:rsidR="00FC2BAA" w:rsidRPr="001120CD">
        <w:rPr>
          <w:rFonts w:asciiTheme="minorHAnsi" w:hAnsiTheme="minorHAnsi" w:cstheme="minorHAnsi"/>
          <w:sz w:val="21"/>
          <w:szCs w:val="21"/>
          <w:lang w:val="fr-CA"/>
        </w:rPr>
        <w:t>2.</w:t>
      </w:r>
      <w:r w:rsidR="00895FAB" w:rsidRPr="001120CD">
        <w:rPr>
          <w:rFonts w:asciiTheme="minorHAnsi" w:hAnsiTheme="minorHAnsi" w:cstheme="minorHAnsi"/>
          <w:sz w:val="21"/>
          <w:szCs w:val="21"/>
          <w:lang w:val="fr-CA"/>
        </w:rPr>
        <w:t>1</w:t>
      </w:r>
      <w:r w:rsidR="00895FAB" w:rsidRPr="001120CD">
        <w:rPr>
          <w:rFonts w:asciiTheme="minorHAnsi" w:hAnsiTheme="minorHAnsi" w:cstheme="minorHAnsi"/>
          <w:sz w:val="21"/>
          <w:szCs w:val="21"/>
          <w:lang w:val="fr-CA"/>
        </w:rPr>
        <w:tab/>
      </w:r>
      <w:r w:rsidR="00490B76" w:rsidRPr="001120CD">
        <w:rPr>
          <w:rFonts w:asciiTheme="minorHAnsi" w:hAnsiTheme="minorHAnsi" w:cstheme="minorHAnsi"/>
          <w:sz w:val="21"/>
          <w:szCs w:val="21"/>
          <w:lang w:val="fr-CA"/>
        </w:rPr>
        <w:t>Le membre du conseil doit se conduire avec</w:t>
      </w:r>
      <w:r w:rsidR="00E31720" w:rsidRPr="001120CD">
        <w:rPr>
          <w:rFonts w:asciiTheme="minorHAnsi" w:hAnsiTheme="minorHAnsi" w:cstheme="minorHAnsi"/>
          <w:sz w:val="21"/>
          <w:szCs w:val="21"/>
          <w:lang w:val="fr-CA"/>
        </w:rPr>
        <w:t xml:space="preserve"> </w:t>
      </w:r>
      <w:r w:rsidR="000B7BD2" w:rsidRPr="001120CD">
        <w:rPr>
          <w:rFonts w:asciiTheme="minorHAnsi" w:hAnsiTheme="minorHAnsi" w:cstheme="minorHAnsi"/>
          <w:sz w:val="21"/>
          <w:szCs w:val="21"/>
          <w:lang w:val="fr-CA"/>
        </w:rPr>
        <w:t>respect et</w:t>
      </w:r>
      <w:r w:rsidR="00490B76" w:rsidRPr="001120CD">
        <w:rPr>
          <w:rFonts w:asciiTheme="minorHAnsi" w:hAnsiTheme="minorHAnsi" w:cstheme="minorHAnsi"/>
          <w:sz w:val="21"/>
          <w:szCs w:val="21"/>
          <w:lang w:val="fr-CA"/>
        </w:rPr>
        <w:t xml:space="preserve"> </w:t>
      </w:r>
      <w:r w:rsidR="000B7BD2" w:rsidRPr="001120CD">
        <w:rPr>
          <w:rFonts w:asciiTheme="minorHAnsi" w:hAnsiTheme="minorHAnsi" w:cstheme="minorHAnsi"/>
          <w:sz w:val="21"/>
          <w:szCs w:val="21"/>
          <w:lang w:val="fr-CA"/>
        </w:rPr>
        <w:t>civilité</w:t>
      </w:r>
      <w:r w:rsidR="00490B76" w:rsidRPr="001120CD">
        <w:rPr>
          <w:rFonts w:asciiTheme="minorHAnsi" w:hAnsiTheme="minorHAnsi" w:cstheme="minorHAnsi"/>
          <w:sz w:val="21"/>
          <w:szCs w:val="21"/>
          <w:lang w:val="fr-CA"/>
        </w:rPr>
        <w:t>.</w:t>
      </w:r>
      <w:r w:rsidR="000B7BD2" w:rsidRPr="001120CD">
        <w:rPr>
          <w:rFonts w:asciiTheme="minorHAnsi" w:hAnsiTheme="minorHAnsi" w:cstheme="minorHAnsi"/>
          <w:sz w:val="21"/>
          <w:szCs w:val="21"/>
          <w:lang w:val="fr-CA"/>
        </w:rPr>
        <w:t xml:space="preserve"> </w:t>
      </w:r>
    </w:p>
    <w:p w14:paraId="0195E15C" w14:textId="77777777" w:rsidR="00502049" w:rsidRPr="001120CD" w:rsidRDefault="00502049" w:rsidP="002C3DCB">
      <w:pPr>
        <w:tabs>
          <w:tab w:val="left" w:pos="1440"/>
        </w:tabs>
        <w:ind w:left="1440" w:hanging="720"/>
        <w:jc w:val="both"/>
        <w:rPr>
          <w:rFonts w:asciiTheme="minorHAnsi" w:hAnsiTheme="minorHAnsi" w:cstheme="minorHAnsi"/>
          <w:sz w:val="21"/>
          <w:szCs w:val="21"/>
          <w:lang w:val="fr-CA"/>
        </w:rPr>
      </w:pPr>
    </w:p>
    <w:p w14:paraId="4F6FE416" w14:textId="08F3FB17" w:rsidR="00B37C39" w:rsidRPr="001120CD" w:rsidRDefault="000B7BD2" w:rsidP="00636EBD">
      <w:pPr>
        <w:tabs>
          <w:tab w:val="left" w:pos="1440"/>
        </w:tabs>
        <w:ind w:left="1440" w:hanging="22"/>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 xml:space="preserve">Il est interdit à tout membre du conseil </w:t>
      </w:r>
      <w:r w:rsidR="00A95FBF" w:rsidRPr="001120CD">
        <w:rPr>
          <w:rFonts w:asciiTheme="minorHAnsi" w:hAnsiTheme="minorHAnsi" w:cstheme="minorHAnsi"/>
          <w:sz w:val="21"/>
          <w:szCs w:val="21"/>
          <w:lang w:val="fr-CA"/>
        </w:rPr>
        <w:t xml:space="preserve">de se comporter de façon irrespectueuse </w:t>
      </w:r>
      <w:r w:rsidR="00C4441C" w:rsidRPr="001120CD">
        <w:rPr>
          <w:rFonts w:asciiTheme="minorHAnsi" w:hAnsiTheme="minorHAnsi" w:cstheme="minorHAnsi"/>
          <w:sz w:val="21"/>
          <w:szCs w:val="21"/>
          <w:lang w:val="fr-CA"/>
        </w:rPr>
        <w:t xml:space="preserve">ou incivile </w:t>
      </w:r>
      <w:r w:rsidR="00A95FBF" w:rsidRPr="001120CD">
        <w:rPr>
          <w:rFonts w:asciiTheme="minorHAnsi" w:hAnsiTheme="minorHAnsi" w:cstheme="minorHAnsi"/>
          <w:sz w:val="21"/>
          <w:szCs w:val="21"/>
          <w:lang w:val="fr-CA"/>
        </w:rPr>
        <w:t xml:space="preserve">envers les autres membres du </w:t>
      </w:r>
      <w:bookmarkEnd w:id="6"/>
      <w:r w:rsidR="00A95FBF" w:rsidRPr="001120CD">
        <w:rPr>
          <w:rFonts w:asciiTheme="minorHAnsi" w:hAnsiTheme="minorHAnsi" w:cstheme="minorHAnsi"/>
          <w:sz w:val="21"/>
          <w:szCs w:val="21"/>
          <w:lang w:val="fr-CA"/>
        </w:rPr>
        <w:t>conseil municipal, les employés municipaux ou les citoyens par l’emploi, notamment, de paroles, d’écrits ou de gestes vexatoires, dénigrants ou intimidants ou de toute forme d’incivilité de nature vexatoire</w:t>
      </w:r>
      <w:r w:rsidRPr="001120CD">
        <w:rPr>
          <w:rFonts w:asciiTheme="minorHAnsi" w:hAnsiTheme="minorHAnsi" w:cstheme="minorHAnsi"/>
          <w:sz w:val="21"/>
          <w:szCs w:val="21"/>
          <w:lang w:val="fr-CA"/>
        </w:rPr>
        <w:t>.</w:t>
      </w:r>
    </w:p>
    <w:p w14:paraId="35416B71" w14:textId="5CC1B521" w:rsidR="00502049" w:rsidRDefault="00502049" w:rsidP="002C3DCB">
      <w:pPr>
        <w:tabs>
          <w:tab w:val="left" w:pos="1440"/>
        </w:tabs>
        <w:ind w:left="1440" w:hanging="720"/>
        <w:jc w:val="both"/>
        <w:rPr>
          <w:rFonts w:asciiTheme="minorHAnsi" w:hAnsiTheme="minorHAnsi" w:cstheme="minorHAnsi"/>
          <w:sz w:val="21"/>
          <w:szCs w:val="21"/>
          <w:lang w:val="fr-CA"/>
        </w:rPr>
      </w:pPr>
    </w:p>
    <w:p w14:paraId="0E4EA4A8" w14:textId="7A0F898F" w:rsidR="00453DAD" w:rsidRDefault="00453DAD" w:rsidP="002C3DCB">
      <w:pPr>
        <w:tabs>
          <w:tab w:val="left" w:pos="1440"/>
        </w:tabs>
        <w:ind w:left="1440" w:hanging="720"/>
        <w:jc w:val="both"/>
        <w:rPr>
          <w:rFonts w:asciiTheme="minorHAnsi" w:hAnsiTheme="minorHAnsi" w:cstheme="minorHAnsi"/>
          <w:sz w:val="21"/>
          <w:szCs w:val="21"/>
          <w:lang w:val="fr-CA"/>
        </w:rPr>
      </w:pPr>
    </w:p>
    <w:p w14:paraId="411D2C8F" w14:textId="77777777" w:rsidR="00453DAD" w:rsidRPr="001120CD" w:rsidRDefault="00453DAD" w:rsidP="002C3DCB">
      <w:pPr>
        <w:tabs>
          <w:tab w:val="left" w:pos="1440"/>
        </w:tabs>
        <w:ind w:left="1440" w:hanging="720"/>
        <w:jc w:val="both"/>
        <w:rPr>
          <w:rFonts w:asciiTheme="minorHAnsi" w:hAnsiTheme="minorHAnsi" w:cstheme="minorHAnsi"/>
          <w:sz w:val="21"/>
          <w:szCs w:val="21"/>
          <w:lang w:val="fr-CA"/>
        </w:rPr>
      </w:pPr>
    </w:p>
    <w:p w14:paraId="6CF283C8" w14:textId="4A6221D3" w:rsidR="000B7BD2" w:rsidRPr="001120CD" w:rsidRDefault="009D65BF" w:rsidP="002C3DCB">
      <w:pPr>
        <w:tabs>
          <w:tab w:val="left" w:pos="1440"/>
        </w:tabs>
        <w:spacing w:after="240"/>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lastRenderedPageBreak/>
        <w:t>5</w:t>
      </w:r>
      <w:r w:rsidR="000B7BD2" w:rsidRPr="001120CD">
        <w:rPr>
          <w:rFonts w:asciiTheme="minorHAnsi" w:hAnsiTheme="minorHAnsi" w:cstheme="minorHAnsi"/>
          <w:sz w:val="21"/>
          <w:szCs w:val="21"/>
          <w:lang w:val="fr-CA"/>
        </w:rPr>
        <w:t>.</w:t>
      </w:r>
      <w:r w:rsidR="00953CA1" w:rsidRPr="001120CD">
        <w:rPr>
          <w:rFonts w:asciiTheme="minorHAnsi" w:hAnsiTheme="minorHAnsi" w:cstheme="minorHAnsi"/>
          <w:sz w:val="21"/>
          <w:szCs w:val="21"/>
          <w:lang w:val="fr-CA"/>
        </w:rPr>
        <w:t>2</w:t>
      </w:r>
      <w:r w:rsidR="000B7BD2"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2</w:t>
      </w:r>
      <w:r w:rsidR="000B7BD2" w:rsidRPr="001120CD">
        <w:rPr>
          <w:rFonts w:asciiTheme="minorHAnsi" w:hAnsiTheme="minorHAnsi" w:cstheme="minorHAnsi"/>
          <w:sz w:val="21"/>
          <w:szCs w:val="21"/>
          <w:lang w:val="fr-CA"/>
        </w:rPr>
        <w:tab/>
      </w:r>
      <w:r w:rsidR="00490B76" w:rsidRPr="001120CD">
        <w:rPr>
          <w:rFonts w:asciiTheme="minorHAnsi" w:hAnsiTheme="minorHAnsi" w:cstheme="minorHAnsi"/>
          <w:sz w:val="21"/>
          <w:szCs w:val="21"/>
          <w:lang w:val="fr-CA"/>
        </w:rPr>
        <w:t xml:space="preserve">Le membre du conseil doit se conduire avec </w:t>
      </w:r>
      <w:r w:rsidR="000B7BD2" w:rsidRPr="001120CD">
        <w:rPr>
          <w:rFonts w:asciiTheme="minorHAnsi" w:hAnsiTheme="minorHAnsi" w:cstheme="minorHAnsi"/>
          <w:sz w:val="21"/>
          <w:szCs w:val="21"/>
          <w:lang w:val="fr-CA"/>
        </w:rPr>
        <w:t>honneur</w:t>
      </w:r>
      <w:r w:rsidR="004407D5" w:rsidRPr="001120CD">
        <w:rPr>
          <w:rFonts w:asciiTheme="minorHAnsi" w:hAnsiTheme="minorHAnsi" w:cstheme="minorHAnsi"/>
          <w:sz w:val="21"/>
          <w:szCs w:val="21"/>
          <w:lang w:val="fr-CA"/>
        </w:rPr>
        <w:t>.</w:t>
      </w:r>
    </w:p>
    <w:p w14:paraId="739FFF7C" w14:textId="2F3099C3" w:rsidR="00E268CD" w:rsidRPr="001120CD" w:rsidRDefault="00021BE0" w:rsidP="00636EBD">
      <w:pPr>
        <w:tabs>
          <w:tab w:val="left" w:pos="1440"/>
        </w:tabs>
        <w:ind w:left="1440" w:hanging="22"/>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 xml:space="preserve">Il est interdit à tout membre du conseil </w:t>
      </w:r>
      <w:r w:rsidR="00A95FBF" w:rsidRPr="001120CD">
        <w:rPr>
          <w:rFonts w:asciiTheme="minorHAnsi" w:hAnsiTheme="minorHAnsi" w:cstheme="minorHAnsi"/>
          <w:sz w:val="21"/>
          <w:szCs w:val="21"/>
          <w:lang w:val="fr-CA"/>
        </w:rPr>
        <w:t>d’avoir une conduite portant atteinte à l’honneur et à la dignité de la fonction d’élu</w:t>
      </w:r>
      <w:r w:rsidR="005F13B2" w:rsidRPr="001120CD">
        <w:rPr>
          <w:rFonts w:asciiTheme="minorHAnsi" w:hAnsiTheme="minorHAnsi" w:cstheme="minorHAnsi"/>
          <w:sz w:val="21"/>
          <w:szCs w:val="21"/>
          <w:lang w:val="fr-CA"/>
        </w:rPr>
        <w:t xml:space="preserve"> municipal</w:t>
      </w:r>
      <w:r w:rsidRPr="001120CD">
        <w:rPr>
          <w:rFonts w:asciiTheme="minorHAnsi" w:hAnsiTheme="minorHAnsi" w:cstheme="minorHAnsi"/>
          <w:sz w:val="21"/>
          <w:szCs w:val="21"/>
          <w:lang w:val="fr-CA"/>
        </w:rPr>
        <w:t>.</w:t>
      </w:r>
    </w:p>
    <w:p w14:paraId="25CE9E65" w14:textId="77777777" w:rsidR="00636EBD" w:rsidRPr="001120CD" w:rsidRDefault="00636EBD" w:rsidP="00636EBD">
      <w:pPr>
        <w:tabs>
          <w:tab w:val="left" w:pos="1440"/>
        </w:tabs>
        <w:ind w:left="1440" w:hanging="22"/>
        <w:jc w:val="both"/>
        <w:rPr>
          <w:rFonts w:asciiTheme="minorHAnsi" w:hAnsiTheme="minorHAnsi" w:cstheme="minorHAnsi"/>
          <w:sz w:val="21"/>
          <w:szCs w:val="21"/>
          <w:lang w:val="fr-CA"/>
        </w:rPr>
      </w:pPr>
    </w:p>
    <w:p w14:paraId="09D4B4C0" w14:textId="59942F37" w:rsidR="00E268CD" w:rsidRPr="001120CD" w:rsidRDefault="009D65BF" w:rsidP="00302092">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0E417A" w:rsidRPr="001120CD">
        <w:rPr>
          <w:rFonts w:asciiTheme="minorHAnsi" w:hAnsiTheme="minorHAnsi" w:cstheme="minorHAnsi"/>
          <w:sz w:val="21"/>
          <w:szCs w:val="21"/>
          <w:lang w:val="fr-CA"/>
        </w:rPr>
        <w:t>.</w:t>
      </w:r>
      <w:r w:rsidR="00953CA1" w:rsidRPr="001120CD">
        <w:rPr>
          <w:rFonts w:asciiTheme="minorHAnsi" w:hAnsiTheme="minorHAnsi" w:cstheme="minorHAnsi"/>
          <w:sz w:val="21"/>
          <w:szCs w:val="21"/>
          <w:lang w:val="fr-CA"/>
        </w:rPr>
        <w:t>2</w:t>
      </w:r>
      <w:r w:rsidR="000E417A"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3</w:t>
      </w:r>
      <w:r w:rsidR="000E417A"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Co</w:t>
      </w:r>
      <w:r w:rsidR="000E417A" w:rsidRPr="001120CD">
        <w:rPr>
          <w:rFonts w:asciiTheme="minorHAnsi" w:hAnsiTheme="minorHAnsi" w:cstheme="minorHAnsi"/>
          <w:sz w:val="21"/>
          <w:szCs w:val="21"/>
          <w:lang w:val="fr-CA"/>
        </w:rPr>
        <w:t>nflits d’intérêts</w:t>
      </w:r>
    </w:p>
    <w:p w14:paraId="1BA7DFD3" w14:textId="77777777" w:rsidR="00E43C12" w:rsidRPr="001120CD" w:rsidRDefault="00E43C12" w:rsidP="00302092">
      <w:pPr>
        <w:tabs>
          <w:tab w:val="left" w:pos="1440"/>
        </w:tabs>
        <w:ind w:left="1440" w:hanging="720"/>
        <w:jc w:val="both"/>
        <w:rPr>
          <w:rFonts w:asciiTheme="minorHAnsi" w:hAnsiTheme="minorHAnsi" w:cstheme="minorHAnsi"/>
          <w:sz w:val="21"/>
          <w:szCs w:val="21"/>
          <w:lang w:val="fr-CA"/>
        </w:rPr>
      </w:pPr>
    </w:p>
    <w:p w14:paraId="1623C6E5" w14:textId="1DFF27E7" w:rsidR="00B37C39" w:rsidRPr="001120CD" w:rsidRDefault="009D65BF" w:rsidP="00302092">
      <w:pPr>
        <w:tabs>
          <w:tab w:val="left" w:pos="2160"/>
        </w:tabs>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0E417A" w:rsidRPr="001120CD">
        <w:rPr>
          <w:rFonts w:asciiTheme="minorHAnsi" w:hAnsiTheme="minorHAnsi" w:cstheme="minorHAnsi"/>
          <w:sz w:val="21"/>
          <w:szCs w:val="21"/>
          <w:lang w:val="fr-CA"/>
        </w:rPr>
        <w:t>.</w:t>
      </w:r>
      <w:r w:rsidR="00953CA1" w:rsidRPr="001120CD">
        <w:rPr>
          <w:rFonts w:asciiTheme="minorHAnsi" w:hAnsiTheme="minorHAnsi" w:cstheme="minorHAnsi"/>
          <w:sz w:val="21"/>
          <w:szCs w:val="21"/>
          <w:lang w:val="fr-CA"/>
        </w:rPr>
        <w:t>2</w:t>
      </w:r>
      <w:r w:rsidR="000E417A"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3</w:t>
      </w:r>
      <w:r w:rsidR="000E417A" w:rsidRPr="001120CD">
        <w:rPr>
          <w:rFonts w:asciiTheme="minorHAnsi" w:hAnsiTheme="minorHAnsi" w:cstheme="minorHAnsi"/>
          <w:sz w:val="21"/>
          <w:szCs w:val="21"/>
          <w:lang w:val="fr-CA"/>
        </w:rPr>
        <w:t>.1</w:t>
      </w:r>
      <w:r w:rsidR="000E417A" w:rsidRPr="001120CD">
        <w:rPr>
          <w:rFonts w:asciiTheme="minorHAnsi" w:hAnsiTheme="minorHAnsi" w:cstheme="minorHAnsi"/>
          <w:sz w:val="21"/>
          <w:szCs w:val="21"/>
          <w:lang w:val="fr-CA"/>
        </w:rPr>
        <w:tab/>
        <w:t xml:space="preserve">Il est interdit à tout membre du conseil </w:t>
      </w:r>
      <w:r w:rsidR="00A95FBF" w:rsidRPr="001120CD">
        <w:rPr>
          <w:rFonts w:asciiTheme="minorHAnsi" w:hAnsiTheme="minorHAnsi" w:cstheme="minorHAnsi"/>
          <w:sz w:val="21"/>
          <w:szCs w:val="21"/>
          <w:lang w:val="fr-CA"/>
        </w:rPr>
        <w:t xml:space="preserve">d’agir, de tenter d’agir ou d’omettre d’agir de façon à favoriser, dans l’exercice de ses fonctions, ses intérêts personnels </w:t>
      </w:r>
      <w:r w:rsidR="009F103F" w:rsidRPr="001120CD">
        <w:rPr>
          <w:rFonts w:asciiTheme="minorHAnsi" w:hAnsiTheme="minorHAnsi" w:cstheme="minorHAnsi"/>
          <w:sz w:val="21"/>
          <w:szCs w:val="21"/>
          <w:lang w:val="fr-CA"/>
        </w:rPr>
        <w:t>ou, d’une manière abusive, ceux de toute autre personne</w:t>
      </w:r>
      <w:r w:rsidR="000E417A" w:rsidRPr="001120CD">
        <w:rPr>
          <w:rFonts w:asciiTheme="minorHAnsi" w:hAnsiTheme="minorHAnsi" w:cstheme="minorHAnsi"/>
          <w:sz w:val="21"/>
          <w:szCs w:val="21"/>
          <w:lang w:val="fr-CA"/>
        </w:rPr>
        <w:t>.</w:t>
      </w:r>
    </w:p>
    <w:p w14:paraId="2778B1F4" w14:textId="77777777" w:rsidR="00302092" w:rsidRPr="001120CD" w:rsidRDefault="00302092" w:rsidP="00302092">
      <w:pPr>
        <w:tabs>
          <w:tab w:val="left" w:pos="2160"/>
        </w:tabs>
        <w:ind w:left="2160" w:hanging="720"/>
        <w:jc w:val="both"/>
        <w:rPr>
          <w:rFonts w:asciiTheme="minorHAnsi" w:hAnsiTheme="minorHAnsi" w:cstheme="minorHAnsi"/>
          <w:sz w:val="21"/>
          <w:szCs w:val="21"/>
          <w:lang w:val="fr-CA"/>
        </w:rPr>
      </w:pPr>
    </w:p>
    <w:p w14:paraId="143120E1" w14:textId="16733751" w:rsidR="00B37C39" w:rsidRPr="001120CD" w:rsidRDefault="00FD6F48" w:rsidP="00302092">
      <w:pPr>
        <w:tabs>
          <w:tab w:val="left" w:pos="2160"/>
        </w:tabs>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225E9B" w:rsidRPr="001120CD">
        <w:rPr>
          <w:rFonts w:asciiTheme="minorHAnsi" w:hAnsiTheme="minorHAnsi" w:cstheme="minorHAnsi"/>
          <w:sz w:val="21"/>
          <w:szCs w:val="21"/>
          <w:lang w:val="fr-CA"/>
        </w:rPr>
        <w:t>.</w:t>
      </w:r>
      <w:r w:rsidR="006D2CCB" w:rsidRPr="001120CD">
        <w:rPr>
          <w:rFonts w:asciiTheme="minorHAnsi" w:hAnsiTheme="minorHAnsi" w:cstheme="minorHAnsi"/>
          <w:sz w:val="21"/>
          <w:szCs w:val="21"/>
          <w:lang w:val="fr-CA"/>
        </w:rPr>
        <w:t>2</w:t>
      </w:r>
      <w:r w:rsidR="00225E9B"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3</w:t>
      </w:r>
      <w:r w:rsidR="002C3DCB" w:rsidRPr="001120CD">
        <w:rPr>
          <w:rFonts w:asciiTheme="minorHAnsi" w:hAnsiTheme="minorHAnsi" w:cstheme="minorHAnsi"/>
          <w:sz w:val="21"/>
          <w:szCs w:val="21"/>
          <w:lang w:val="fr-CA"/>
        </w:rPr>
        <w:t>.2</w:t>
      </w:r>
      <w:r w:rsidR="00225E9B" w:rsidRPr="001120CD">
        <w:rPr>
          <w:rFonts w:asciiTheme="minorHAnsi" w:hAnsiTheme="minorHAnsi" w:cstheme="minorHAnsi"/>
          <w:sz w:val="21"/>
          <w:szCs w:val="21"/>
          <w:lang w:val="fr-CA"/>
        </w:rPr>
        <w:tab/>
      </w:r>
      <w:r w:rsidR="000E417A" w:rsidRPr="001120CD">
        <w:rPr>
          <w:rFonts w:asciiTheme="minorHAnsi" w:hAnsiTheme="minorHAnsi" w:cstheme="minorHAnsi"/>
          <w:sz w:val="21"/>
          <w:szCs w:val="21"/>
          <w:lang w:val="fr-CA"/>
        </w:rPr>
        <w:t xml:space="preserve">Il est interdit à tout membre du conseil </w:t>
      </w:r>
      <w:r w:rsidR="009F103F" w:rsidRPr="001120CD">
        <w:rPr>
          <w:rFonts w:asciiTheme="minorHAnsi" w:hAnsiTheme="minorHAnsi" w:cstheme="minorHAnsi"/>
          <w:sz w:val="21"/>
          <w:szCs w:val="21"/>
          <w:lang w:val="fr-CA"/>
        </w:rPr>
        <w:t>de se prévaloir de sa fonction pour influencer ou tenter d’influencer la décision d’une autre personne de façon à favoriser ses intérêts personnels ou, d’une manière abusive, ceux de toute autre personne</w:t>
      </w:r>
      <w:r w:rsidR="000E417A" w:rsidRPr="001120CD">
        <w:rPr>
          <w:rFonts w:asciiTheme="minorHAnsi" w:hAnsiTheme="minorHAnsi" w:cstheme="minorHAnsi"/>
          <w:sz w:val="21"/>
          <w:szCs w:val="21"/>
          <w:lang w:val="fr-CA"/>
        </w:rPr>
        <w:t>.</w:t>
      </w:r>
    </w:p>
    <w:p w14:paraId="4813128F" w14:textId="77777777" w:rsidR="00225E9B" w:rsidRPr="001120CD" w:rsidRDefault="00225E9B" w:rsidP="00302092">
      <w:pPr>
        <w:pStyle w:val="Paragraphedeliste"/>
        <w:widowControl w:val="0"/>
        <w:tabs>
          <w:tab w:val="left" w:pos="2160"/>
        </w:tabs>
        <w:autoSpaceDE w:val="0"/>
        <w:autoSpaceDN w:val="0"/>
        <w:ind w:left="2160" w:hanging="720"/>
        <w:jc w:val="both"/>
        <w:rPr>
          <w:rFonts w:asciiTheme="minorHAnsi" w:hAnsiTheme="minorHAnsi" w:cstheme="minorHAnsi"/>
          <w:sz w:val="21"/>
          <w:szCs w:val="21"/>
        </w:rPr>
      </w:pPr>
    </w:p>
    <w:p w14:paraId="10ABC2C5" w14:textId="10A4FC49" w:rsidR="000618EE" w:rsidRPr="001120CD" w:rsidRDefault="00FD6F48" w:rsidP="00302092">
      <w:pPr>
        <w:tabs>
          <w:tab w:val="left" w:pos="2160"/>
        </w:tabs>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0E417A" w:rsidRPr="001120CD">
        <w:rPr>
          <w:rFonts w:asciiTheme="minorHAnsi" w:hAnsiTheme="minorHAnsi" w:cstheme="minorHAnsi"/>
          <w:sz w:val="21"/>
          <w:szCs w:val="21"/>
          <w:lang w:val="fr-CA"/>
        </w:rPr>
        <w:t>.</w:t>
      </w:r>
      <w:r w:rsidR="006D2CCB" w:rsidRPr="001120CD">
        <w:rPr>
          <w:rFonts w:asciiTheme="minorHAnsi" w:hAnsiTheme="minorHAnsi" w:cstheme="minorHAnsi"/>
          <w:sz w:val="21"/>
          <w:szCs w:val="21"/>
          <w:lang w:val="fr-CA"/>
        </w:rPr>
        <w:t>2</w:t>
      </w:r>
      <w:r w:rsidR="000E417A"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3</w:t>
      </w:r>
      <w:r w:rsidR="000E417A" w:rsidRPr="001120CD">
        <w:rPr>
          <w:rFonts w:asciiTheme="minorHAnsi" w:hAnsiTheme="minorHAnsi" w:cstheme="minorHAnsi"/>
          <w:sz w:val="21"/>
          <w:szCs w:val="21"/>
          <w:lang w:val="fr-CA"/>
        </w:rPr>
        <w:t>.</w:t>
      </w:r>
      <w:r w:rsidR="002C3DCB" w:rsidRPr="001120CD">
        <w:rPr>
          <w:rFonts w:asciiTheme="minorHAnsi" w:hAnsiTheme="minorHAnsi" w:cstheme="minorHAnsi"/>
          <w:sz w:val="21"/>
          <w:szCs w:val="21"/>
          <w:lang w:val="fr-CA"/>
        </w:rPr>
        <w:t>3</w:t>
      </w:r>
      <w:r w:rsidR="00225E9B" w:rsidRPr="001120CD">
        <w:rPr>
          <w:rFonts w:asciiTheme="minorHAnsi" w:hAnsiTheme="minorHAnsi" w:cstheme="minorHAnsi"/>
          <w:sz w:val="21"/>
          <w:szCs w:val="21"/>
          <w:lang w:val="fr-CA"/>
        </w:rPr>
        <w:tab/>
      </w:r>
      <w:r w:rsidR="000E417A" w:rsidRPr="001120CD">
        <w:rPr>
          <w:rFonts w:asciiTheme="minorHAnsi" w:hAnsiTheme="minorHAnsi" w:cstheme="minorHAnsi"/>
          <w:sz w:val="21"/>
          <w:szCs w:val="21"/>
          <w:lang w:val="fr-CA"/>
        </w:rPr>
        <w:t xml:space="preserve">Il est interdit à tout membre du conseil </w:t>
      </w:r>
      <w:r w:rsidR="008359BE" w:rsidRPr="001120CD">
        <w:rPr>
          <w:rFonts w:asciiTheme="minorHAnsi" w:hAnsiTheme="minorHAnsi" w:cstheme="minorHAnsi"/>
          <w:sz w:val="21"/>
          <w:szCs w:val="21"/>
          <w:lang w:val="fr-CA"/>
        </w:rPr>
        <w:t xml:space="preserve">de contrevenir aux articles 304 et 361 de la </w:t>
      </w:r>
      <w:bookmarkStart w:id="7" w:name="_Hlk86917862"/>
      <w:r w:rsidR="008359BE" w:rsidRPr="001120CD">
        <w:rPr>
          <w:rFonts w:asciiTheme="minorHAnsi" w:hAnsiTheme="minorHAnsi" w:cstheme="minorHAnsi"/>
          <w:i/>
          <w:iCs/>
          <w:sz w:val="21"/>
          <w:szCs w:val="21"/>
          <w:lang w:val="fr-CA"/>
        </w:rPr>
        <w:t xml:space="preserve">Loi sur les élections et les référendums dans les </w:t>
      </w:r>
      <w:r w:rsidR="00C93585" w:rsidRPr="001120CD">
        <w:rPr>
          <w:rFonts w:asciiTheme="minorHAnsi" w:hAnsiTheme="minorHAnsi" w:cstheme="minorHAnsi"/>
          <w:i/>
          <w:iCs/>
          <w:sz w:val="21"/>
          <w:szCs w:val="21"/>
          <w:lang w:val="fr-CA"/>
        </w:rPr>
        <w:t>municipalité</w:t>
      </w:r>
      <w:r w:rsidR="008359BE" w:rsidRPr="001120CD">
        <w:rPr>
          <w:rFonts w:asciiTheme="minorHAnsi" w:hAnsiTheme="minorHAnsi" w:cstheme="minorHAnsi"/>
          <w:i/>
          <w:iCs/>
          <w:sz w:val="21"/>
          <w:szCs w:val="21"/>
          <w:lang w:val="fr-CA"/>
        </w:rPr>
        <w:t>s</w:t>
      </w:r>
      <w:r w:rsidR="008359BE" w:rsidRPr="001120CD">
        <w:rPr>
          <w:rFonts w:asciiTheme="minorHAnsi" w:hAnsiTheme="minorHAnsi" w:cstheme="minorHAnsi"/>
          <w:sz w:val="21"/>
          <w:szCs w:val="21"/>
          <w:lang w:val="fr-CA"/>
        </w:rPr>
        <w:t xml:space="preserve"> (</w:t>
      </w:r>
      <w:r w:rsidR="000E417A" w:rsidRPr="001120CD">
        <w:rPr>
          <w:rFonts w:asciiTheme="minorHAnsi" w:hAnsiTheme="minorHAnsi" w:cstheme="minorHAnsi"/>
          <w:sz w:val="21"/>
          <w:szCs w:val="21"/>
          <w:lang w:val="fr-CA"/>
        </w:rPr>
        <w:t>RLRQ, c.</w:t>
      </w:r>
      <w:r w:rsidR="008359BE" w:rsidRPr="001120CD">
        <w:rPr>
          <w:rFonts w:asciiTheme="minorHAnsi" w:hAnsiTheme="minorHAnsi" w:cstheme="minorHAnsi"/>
          <w:sz w:val="21"/>
          <w:szCs w:val="21"/>
          <w:lang w:val="fr-CA"/>
        </w:rPr>
        <w:t xml:space="preserve"> E-2.2)</w:t>
      </w:r>
      <w:r w:rsidR="00502049" w:rsidRPr="001120CD">
        <w:rPr>
          <w:rFonts w:asciiTheme="minorHAnsi" w:hAnsiTheme="minorHAnsi" w:cstheme="minorHAnsi"/>
          <w:sz w:val="21"/>
          <w:szCs w:val="21"/>
          <w:lang w:val="fr-CA"/>
        </w:rPr>
        <w:t>, sous réserve des exceptions prévues aux articles 305 et 362 de cette loi</w:t>
      </w:r>
      <w:r w:rsidR="000E417A" w:rsidRPr="001120CD">
        <w:rPr>
          <w:rFonts w:asciiTheme="minorHAnsi" w:hAnsiTheme="minorHAnsi" w:cstheme="minorHAnsi"/>
          <w:sz w:val="21"/>
          <w:szCs w:val="21"/>
          <w:lang w:val="fr-CA"/>
        </w:rPr>
        <w:t>.</w:t>
      </w:r>
      <w:bookmarkEnd w:id="7"/>
    </w:p>
    <w:p w14:paraId="2C369DC8" w14:textId="77777777" w:rsidR="00302092" w:rsidRPr="001120CD" w:rsidRDefault="00302092" w:rsidP="00302092">
      <w:pPr>
        <w:tabs>
          <w:tab w:val="left" w:pos="2160"/>
        </w:tabs>
        <w:ind w:left="2160" w:hanging="720"/>
        <w:jc w:val="both"/>
        <w:rPr>
          <w:rFonts w:asciiTheme="minorHAnsi" w:hAnsiTheme="minorHAnsi" w:cstheme="minorHAnsi"/>
          <w:sz w:val="21"/>
          <w:szCs w:val="21"/>
          <w:lang w:val="fr-CA"/>
        </w:rPr>
      </w:pPr>
    </w:p>
    <w:p w14:paraId="248D1CE2" w14:textId="402E1404" w:rsidR="000E417A" w:rsidRPr="001120CD" w:rsidRDefault="00FD6F48" w:rsidP="00302092">
      <w:pPr>
        <w:tabs>
          <w:tab w:val="left" w:pos="1440"/>
        </w:tabs>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0618EE"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0618EE"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4</w:t>
      </w:r>
      <w:r w:rsidR="000618EE" w:rsidRPr="001120CD">
        <w:rPr>
          <w:rFonts w:asciiTheme="minorHAnsi" w:hAnsiTheme="minorHAnsi" w:cstheme="minorHAnsi"/>
          <w:sz w:val="21"/>
          <w:szCs w:val="21"/>
          <w:lang w:val="fr-CA"/>
        </w:rPr>
        <w:tab/>
      </w:r>
      <w:r w:rsidR="00E43C12" w:rsidRPr="001120CD">
        <w:rPr>
          <w:rFonts w:asciiTheme="minorHAnsi" w:hAnsiTheme="minorHAnsi" w:cstheme="minorHAnsi"/>
          <w:sz w:val="21"/>
          <w:szCs w:val="21"/>
          <w:lang w:val="fr-CA"/>
        </w:rPr>
        <w:t>R</w:t>
      </w:r>
      <w:r w:rsidR="009B090E" w:rsidRPr="001120CD">
        <w:rPr>
          <w:rFonts w:asciiTheme="minorHAnsi" w:hAnsiTheme="minorHAnsi" w:cstheme="minorHAnsi"/>
          <w:sz w:val="21"/>
          <w:szCs w:val="21"/>
          <w:lang w:val="fr-CA"/>
        </w:rPr>
        <w:t xml:space="preserve">éception ou </w:t>
      </w:r>
      <w:r w:rsidR="00714CB2" w:rsidRPr="001120CD">
        <w:rPr>
          <w:rFonts w:asciiTheme="minorHAnsi" w:hAnsiTheme="minorHAnsi" w:cstheme="minorHAnsi"/>
          <w:sz w:val="21"/>
          <w:szCs w:val="21"/>
          <w:lang w:val="fr-CA"/>
        </w:rPr>
        <w:t>sollicit</w:t>
      </w:r>
      <w:r w:rsidR="009B090E" w:rsidRPr="001120CD">
        <w:rPr>
          <w:rFonts w:asciiTheme="minorHAnsi" w:hAnsiTheme="minorHAnsi" w:cstheme="minorHAnsi"/>
          <w:sz w:val="21"/>
          <w:szCs w:val="21"/>
          <w:lang w:val="fr-CA"/>
        </w:rPr>
        <w:t>ation</w:t>
      </w:r>
      <w:r w:rsidR="000618EE" w:rsidRPr="001120CD">
        <w:rPr>
          <w:rFonts w:asciiTheme="minorHAnsi" w:hAnsiTheme="minorHAnsi" w:cstheme="minorHAnsi"/>
          <w:sz w:val="21"/>
          <w:szCs w:val="21"/>
          <w:lang w:val="fr-CA"/>
        </w:rPr>
        <w:t xml:space="preserve"> d</w:t>
      </w:r>
      <w:r w:rsidR="009B090E" w:rsidRPr="001120CD">
        <w:rPr>
          <w:rFonts w:asciiTheme="minorHAnsi" w:hAnsiTheme="minorHAnsi" w:cstheme="minorHAnsi"/>
          <w:sz w:val="21"/>
          <w:szCs w:val="21"/>
          <w:lang w:val="fr-CA"/>
        </w:rPr>
        <w:t>’</w:t>
      </w:r>
      <w:r w:rsidR="000618EE" w:rsidRPr="001120CD">
        <w:rPr>
          <w:rFonts w:asciiTheme="minorHAnsi" w:hAnsiTheme="minorHAnsi" w:cstheme="minorHAnsi"/>
          <w:sz w:val="21"/>
          <w:szCs w:val="21"/>
          <w:lang w:val="fr-CA"/>
        </w:rPr>
        <w:t>avantages</w:t>
      </w:r>
    </w:p>
    <w:p w14:paraId="5B254E09" w14:textId="77777777" w:rsidR="000618EE" w:rsidRPr="001120CD" w:rsidRDefault="000618EE" w:rsidP="00302092">
      <w:pPr>
        <w:tabs>
          <w:tab w:val="left" w:pos="1440"/>
        </w:tabs>
        <w:ind w:left="1440" w:hanging="720"/>
        <w:jc w:val="both"/>
        <w:rPr>
          <w:rFonts w:asciiTheme="minorHAnsi" w:hAnsiTheme="minorHAnsi" w:cstheme="minorHAnsi"/>
          <w:sz w:val="21"/>
          <w:szCs w:val="21"/>
          <w:lang w:val="fr-CA"/>
        </w:rPr>
      </w:pPr>
    </w:p>
    <w:p w14:paraId="2D96EED0" w14:textId="317737F5" w:rsidR="00502049" w:rsidRPr="001120CD" w:rsidRDefault="00FD6F48" w:rsidP="00302092">
      <w:pPr>
        <w:tabs>
          <w:tab w:val="left" w:pos="2160"/>
        </w:tabs>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0E417A"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0E417A"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4</w:t>
      </w:r>
      <w:r w:rsidR="000618EE" w:rsidRPr="001120CD">
        <w:rPr>
          <w:rFonts w:asciiTheme="minorHAnsi" w:hAnsiTheme="minorHAnsi" w:cstheme="minorHAnsi"/>
          <w:sz w:val="21"/>
          <w:szCs w:val="21"/>
          <w:lang w:val="fr-CA"/>
        </w:rPr>
        <w:t>.1</w:t>
      </w:r>
      <w:r w:rsidR="000618EE" w:rsidRPr="001120CD">
        <w:rPr>
          <w:rFonts w:asciiTheme="minorHAnsi" w:hAnsiTheme="minorHAnsi" w:cstheme="minorHAnsi"/>
          <w:sz w:val="21"/>
          <w:szCs w:val="21"/>
          <w:lang w:val="fr-CA"/>
        </w:rPr>
        <w:tab/>
      </w:r>
      <w:r w:rsidR="000E417A" w:rsidRPr="001120CD">
        <w:rPr>
          <w:rFonts w:asciiTheme="minorHAnsi" w:hAnsiTheme="minorHAnsi" w:cstheme="minorHAnsi"/>
          <w:sz w:val="21"/>
          <w:szCs w:val="21"/>
          <w:lang w:val="fr-CA"/>
        </w:rPr>
        <w:t xml:space="preserve">Il est interdit à tout membre du conseil </w:t>
      </w:r>
      <w:r w:rsidR="009F103F" w:rsidRPr="001120CD">
        <w:rPr>
          <w:rFonts w:asciiTheme="minorHAnsi" w:hAnsiTheme="minorHAnsi" w:cstheme="minorHAnsi"/>
          <w:sz w:val="21"/>
          <w:szCs w:val="21"/>
          <w:lang w:val="fr-CA"/>
        </w:rPr>
        <w:t>de solliciter, de susciter, d’accepter ou de recevoir, pour lui-même ou pour une</w:t>
      </w:r>
      <w:r w:rsidR="00E762E3" w:rsidRPr="001120CD">
        <w:rPr>
          <w:rFonts w:asciiTheme="minorHAnsi" w:hAnsiTheme="minorHAnsi" w:cstheme="minorHAnsi"/>
          <w:sz w:val="21"/>
          <w:szCs w:val="21"/>
          <w:lang w:val="fr-CA"/>
        </w:rPr>
        <w:t xml:space="preserve"> </w:t>
      </w:r>
      <w:r w:rsidR="009F103F" w:rsidRPr="001120CD">
        <w:rPr>
          <w:rFonts w:asciiTheme="minorHAnsi" w:hAnsiTheme="minorHAnsi" w:cstheme="minorHAnsi"/>
          <w:sz w:val="21"/>
          <w:szCs w:val="21"/>
          <w:lang w:val="fr-CA"/>
        </w:rPr>
        <w:t xml:space="preserve">autre personne, quelque avantage que ce soit en échange d’une prise de position sur une question dont </w:t>
      </w:r>
      <w:r w:rsidR="008359BE" w:rsidRPr="001120CD">
        <w:rPr>
          <w:rFonts w:asciiTheme="minorHAnsi" w:hAnsiTheme="minorHAnsi" w:cstheme="minorHAnsi"/>
          <w:sz w:val="21"/>
          <w:szCs w:val="21"/>
          <w:lang w:val="fr-CA"/>
        </w:rPr>
        <w:t>le</w:t>
      </w:r>
      <w:r w:rsidR="009F103F" w:rsidRPr="001120CD">
        <w:rPr>
          <w:rFonts w:asciiTheme="minorHAnsi" w:hAnsiTheme="minorHAnsi" w:cstheme="minorHAnsi"/>
          <w:sz w:val="21"/>
          <w:szCs w:val="21"/>
          <w:lang w:val="fr-CA"/>
        </w:rPr>
        <w:t xml:space="preserve"> conseil, un comité ou une commission dont il est membre peut être saisi</w:t>
      </w:r>
      <w:r w:rsidR="001C4149" w:rsidRPr="001120CD">
        <w:rPr>
          <w:rFonts w:asciiTheme="minorHAnsi" w:hAnsiTheme="minorHAnsi" w:cstheme="minorHAnsi"/>
          <w:sz w:val="21"/>
          <w:szCs w:val="21"/>
          <w:lang w:val="fr-CA"/>
        </w:rPr>
        <w:t>.</w:t>
      </w:r>
    </w:p>
    <w:p w14:paraId="1483809E" w14:textId="77777777" w:rsidR="00636EBD" w:rsidRPr="001120CD" w:rsidRDefault="00636EBD" w:rsidP="00302092">
      <w:pPr>
        <w:tabs>
          <w:tab w:val="left" w:pos="2160"/>
        </w:tabs>
        <w:ind w:left="2160" w:hanging="720"/>
        <w:jc w:val="both"/>
        <w:rPr>
          <w:rFonts w:asciiTheme="minorHAnsi" w:hAnsiTheme="minorHAnsi" w:cstheme="minorHAnsi"/>
          <w:sz w:val="21"/>
          <w:szCs w:val="21"/>
          <w:lang w:val="fr-CA"/>
        </w:rPr>
      </w:pPr>
    </w:p>
    <w:p w14:paraId="58B8D797" w14:textId="1D4DBB30" w:rsidR="001E2ADF" w:rsidRPr="001120CD" w:rsidRDefault="00FD6F48" w:rsidP="00203F61">
      <w:pPr>
        <w:tabs>
          <w:tab w:val="left" w:pos="2160"/>
        </w:tabs>
        <w:spacing w:after="240"/>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1C4149"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1C4149"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4</w:t>
      </w:r>
      <w:r w:rsidR="002C3DCB" w:rsidRPr="001120CD">
        <w:rPr>
          <w:rFonts w:asciiTheme="minorHAnsi" w:hAnsiTheme="minorHAnsi" w:cstheme="minorHAnsi"/>
          <w:sz w:val="21"/>
          <w:szCs w:val="21"/>
          <w:lang w:val="fr-CA"/>
        </w:rPr>
        <w:t>.</w:t>
      </w:r>
      <w:r w:rsidR="001C4149" w:rsidRPr="001120CD">
        <w:rPr>
          <w:rFonts w:asciiTheme="minorHAnsi" w:hAnsiTheme="minorHAnsi" w:cstheme="minorHAnsi"/>
          <w:sz w:val="21"/>
          <w:szCs w:val="21"/>
          <w:lang w:val="fr-CA"/>
        </w:rPr>
        <w:t>2</w:t>
      </w:r>
      <w:r w:rsidR="001C4149" w:rsidRPr="001120CD">
        <w:rPr>
          <w:rFonts w:asciiTheme="minorHAnsi" w:hAnsiTheme="minorHAnsi" w:cstheme="minorHAnsi"/>
          <w:sz w:val="21"/>
          <w:szCs w:val="21"/>
          <w:lang w:val="fr-CA"/>
        </w:rPr>
        <w:tab/>
        <w:t xml:space="preserve">Il est interdit à tout membre du conseil </w:t>
      </w:r>
      <w:r w:rsidR="009F103F" w:rsidRPr="001120CD">
        <w:rPr>
          <w:rFonts w:asciiTheme="minorHAnsi" w:hAnsiTheme="minorHAnsi" w:cstheme="minorHAnsi"/>
          <w:sz w:val="21"/>
          <w:szCs w:val="21"/>
          <w:lang w:val="fr-CA"/>
        </w:rPr>
        <w:t xml:space="preserve">d’accepter tout don, toute marque d’hospitalité ou tout autre avantage, quelle que soit sa valeur, qui </w:t>
      </w:r>
      <w:r w:rsidR="008359BE" w:rsidRPr="001120CD">
        <w:rPr>
          <w:rFonts w:asciiTheme="minorHAnsi" w:hAnsiTheme="minorHAnsi" w:cstheme="minorHAnsi"/>
          <w:sz w:val="21"/>
          <w:szCs w:val="21"/>
          <w:lang w:val="fr-CA"/>
        </w:rPr>
        <w:t xml:space="preserve">est offert par un fournisseur de biens ou de services ou qui peut influencer son indépendance de jugement dans </w:t>
      </w:r>
      <w:r w:rsidR="009F103F" w:rsidRPr="001120CD">
        <w:rPr>
          <w:rFonts w:asciiTheme="minorHAnsi" w:hAnsiTheme="minorHAnsi" w:cstheme="minorHAnsi"/>
          <w:sz w:val="21"/>
          <w:szCs w:val="21"/>
          <w:lang w:val="fr-CA"/>
        </w:rPr>
        <w:t>l’exercice de ses fonctions ou qui risque de compromettre son intégrité</w:t>
      </w:r>
      <w:r w:rsidR="001C4149" w:rsidRPr="001120CD">
        <w:rPr>
          <w:rFonts w:asciiTheme="minorHAnsi" w:hAnsiTheme="minorHAnsi" w:cstheme="minorHAnsi"/>
          <w:sz w:val="21"/>
          <w:szCs w:val="21"/>
          <w:lang w:val="fr-CA"/>
        </w:rPr>
        <w:t>.</w:t>
      </w:r>
    </w:p>
    <w:p w14:paraId="0226B6E0" w14:textId="4E7F7BE4" w:rsidR="001C4149" w:rsidRPr="001120CD" w:rsidRDefault="00FD6F48" w:rsidP="002C3DCB">
      <w:pPr>
        <w:widowControl w:val="0"/>
        <w:tabs>
          <w:tab w:val="left" w:pos="2160"/>
        </w:tabs>
        <w:autoSpaceDE w:val="0"/>
        <w:autoSpaceDN w:val="0"/>
        <w:ind w:left="2160" w:hanging="720"/>
        <w:jc w:val="both"/>
        <w:rPr>
          <w:rFonts w:asciiTheme="minorHAnsi" w:hAnsiTheme="minorHAnsi" w:cstheme="minorHAnsi"/>
          <w:sz w:val="21"/>
          <w:szCs w:val="21"/>
        </w:rPr>
      </w:pPr>
      <w:r w:rsidRPr="001120CD">
        <w:rPr>
          <w:rFonts w:asciiTheme="minorHAnsi" w:hAnsiTheme="minorHAnsi" w:cstheme="minorHAnsi"/>
          <w:sz w:val="21"/>
          <w:szCs w:val="21"/>
        </w:rPr>
        <w:t>5</w:t>
      </w:r>
      <w:r w:rsidR="001C4149" w:rsidRPr="001120CD">
        <w:rPr>
          <w:rFonts w:asciiTheme="minorHAnsi" w:hAnsiTheme="minorHAnsi" w:cstheme="minorHAnsi"/>
          <w:sz w:val="21"/>
          <w:szCs w:val="21"/>
        </w:rPr>
        <w:t>.</w:t>
      </w:r>
      <w:r w:rsidR="00AF32A2" w:rsidRPr="001120CD">
        <w:rPr>
          <w:rFonts w:asciiTheme="minorHAnsi" w:hAnsiTheme="minorHAnsi" w:cstheme="minorHAnsi"/>
          <w:sz w:val="21"/>
          <w:szCs w:val="21"/>
        </w:rPr>
        <w:t>2</w:t>
      </w:r>
      <w:r w:rsidR="001C4149" w:rsidRPr="001120CD">
        <w:rPr>
          <w:rFonts w:asciiTheme="minorHAnsi" w:hAnsiTheme="minorHAnsi" w:cstheme="minorHAnsi"/>
          <w:sz w:val="21"/>
          <w:szCs w:val="21"/>
        </w:rPr>
        <w:t>.</w:t>
      </w:r>
      <w:r w:rsidR="00636EBD" w:rsidRPr="001120CD">
        <w:rPr>
          <w:rFonts w:asciiTheme="minorHAnsi" w:hAnsiTheme="minorHAnsi" w:cstheme="minorHAnsi"/>
          <w:sz w:val="21"/>
          <w:szCs w:val="21"/>
        </w:rPr>
        <w:t>4</w:t>
      </w:r>
      <w:r w:rsidR="001C4149" w:rsidRPr="001120CD">
        <w:rPr>
          <w:rFonts w:asciiTheme="minorHAnsi" w:hAnsiTheme="minorHAnsi" w:cstheme="minorHAnsi"/>
          <w:sz w:val="21"/>
          <w:szCs w:val="21"/>
        </w:rPr>
        <w:t>.</w:t>
      </w:r>
      <w:r w:rsidR="002C3DCB" w:rsidRPr="001120CD">
        <w:rPr>
          <w:rFonts w:asciiTheme="minorHAnsi" w:hAnsiTheme="minorHAnsi" w:cstheme="minorHAnsi"/>
          <w:sz w:val="21"/>
          <w:szCs w:val="21"/>
        </w:rPr>
        <w:t>3</w:t>
      </w:r>
      <w:r w:rsidR="001C4149" w:rsidRPr="001120CD">
        <w:rPr>
          <w:rFonts w:asciiTheme="minorHAnsi" w:hAnsiTheme="minorHAnsi" w:cstheme="minorHAnsi"/>
          <w:sz w:val="21"/>
          <w:szCs w:val="21"/>
        </w:rPr>
        <w:tab/>
        <w:t xml:space="preserve">Tout don, toute marque d’hospitalité ou tout autre avantage reçu par un membre du conseil municipal et qui n’est pas de nature purement privée ou visé par l’article </w:t>
      </w:r>
      <w:r w:rsidR="00AF32A2" w:rsidRPr="001120CD">
        <w:rPr>
          <w:rFonts w:asciiTheme="minorHAnsi" w:hAnsiTheme="minorHAnsi" w:cstheme="minorHAnsi"/>
          <w:sz w:val="21"/>
          <w:szCs w:val="21"/>
        </w:rPr>
        <w:t>5</w:t>
      </w:r>
      <w:r w:rsidR="001C4149" w:rsidRPr="001120CD">
        <w:rPr>
          <w:rFonts w:asciiTheme="minorHAnsi" w:hAnsiTheme="minorHAnsi" w:cstheme="minorHAnsi"/>
          <w:sz w:val="21"/>
          <w:szCs w:val="21"/>
        </w:rPr>
        <w:t>.</w:t>
      </w:r>
      <w:r w:rsidR="00AF32A2" w:rsidRPr="001120CD">
        <w:rPr>
          <w:rFonts w:asciiTheme="minorHAnsi" w:hAnsiTheme="minorHAnsi" w:cstheme="minorHAnsi"/>
          <w:sz w:val="21"/>
          <w:szCs w:val="21"/>
        </w:rPr>
        <w:t>2</w:t>
      </w:r>
      <w:r w:rsidR="001C4149" w:rsidRPr="001120CD">
        <w:rPr>
          <w:rFonts w:asciiTheme="minorHAnsi" w:hAnsiTheme="minorHAnsi" w:cstheme="minorHAnsi"/>
          <w:sz w:val="21"/>
          <w:szCs w:val="21"/>
        </w:rPr>
        <w:t>.</w:t>
      </w:r>
      <w:r w:rsidR="00C531FB" w:rsidRPr="001120CD">
        <w:rPr>
          <w:rFonts w:asciiTheme="minorHAnsi" w:hAnsiTheme="minorHAnsi" w:cstheme="minorHAnsi"/>
          <w:sz w:val="21"/>
          <w:szCs w:val="21"/>
        </w:rPr>
        <w:t>4</w:t>
      </w:r>
      <w:r w:rsidR="001C4149" w:rsidRPr="001120CD">
        <w:rPr>
          <w:rFonts w:asciiTheme="minorHAnsi" w:hAnsiTheme="minorHAnsi" w:cstheme="minorHAnsi"/>
          <w:sz w:val="21"/>
          <w:szCs w:val="21"/>
        </w:rPr>
        <w:t xml:space="preserve">.2 doit, lorsque sa valeur </w:t>
      </w:r>
      <w:r w:rsidR="001C4149" w:rsidRPr="001120CD">
        <w:rPr>
          <w:rFonts w:asciiTheme="minorHAnsi" w:hAnsiTheme="minorHAnsi" w:cstheme="minorHAnsi"/>
          <w:sz w:val="21"/>
          <w:szCs w:val="21"/>
          <w:highlight w:val="yellow"/>
        </w:rPr>
        <w:t>excède 200</w:t>
      </w:r>
      <w:r w:rsidR="008437CC" w:rsidRPr="001120CD">
        <w:rPr>
          <w:rFonts w:asciiTheme="minorHAnsi" w:hAnsiTheme="minorHAnsi" w:cstheme="minorHAnsi"/>
          <w:sz w:val="21"/>
          <w:szCs w:val="21"/>
          <w:highlight w:val="yellow"/>
        </w:rPr>
        <w:t> </w:t>
      </w:r>
      <w:r w:rsidR="001C4149" w:rsidRPr="001120CD">
        <w:rPr>
          <w:rFonts w:asciiTheme="minorHAnsi" w:hAnsiTheme="minorHAnsi" w:cstheme="minorHAnsi"/>
          <w:sz w:val="21"/>
          <w:szCs w:val="21"/>
          <w:highlight w:val="yellow"/>
        </w:rPr>
        <w:t>$ (</w:t>
      </w:r>
      <w:r w:rsidR="00032DCF" w:rsidRPr="001120CD">
        <w:rPr>
          <w:rFonts w:asciiTheme="minorHAnsi" w:hAnsiTheme="minorHAnsi" w:cstheme="minorHAnsi"/>
          <w:i/>
          <w:iCs/>
          <w:sz w:val="21"/>
          <w:szCs w:val="21"/>
          <w:highlight w:val="yellow"/>
        </w:rPr>
        <w:t>une m</w:t>
      </w:r>
      <w:r w:rsidR="001C4149" w:rsidRPr="001120CD">
        <w:rPr>
          <w:rFonts w:asciiTheme="minorHAnsi" w:hAnsiTheme="minorHAnsi" w:cstheme="minorHAnsi"/>
          <w:i/>
          <w:iCs/>
          <w:sz w:val="21"/>
          <w:szCs w:val="21"/>
          <w:highlight w:val="yellow"/>
        </w:rPr>
        <w:t>unicipalité peut prévoir</w:t>
      </w:r>
      <w:r w:rsidR="00032DCF" w:rsidRPr="001120CD">
        <w:rPr>
          <w:rFonts w:asciiTheme="minorHAnsi" w:hAnsiTheme="minorHAnsi" w:cstheme="minorHAnsi"/>
          <w:i/>
          <w:iCs/>
          <w:sz w:val="21"/>
          <w:szCs w:val="21"/>
          <w:highlight w:val="yellow"/>
        </w:rPr>
        <w:t xml:space="preserve"> un</w:t>
      </w:r>
      <w:r w:rsidR="001C4149" w:rsidRPr="001120CD">
        <w:rPr>
          <w:rFonts w:asciiTheme="minorHAnsi" w:hAnsiTheme="minorHAnsi" w:cstheme="minorHAnsi"/>
          <w:i/>
          <w:iCs/>
          <w:sz w:val="21"/>
          <w:szCs w:val="21"/>
          <w:highlight w:val="yellow"/>
        </w:rPr>
        <w:t xml:space="preserve"> montant </w:t>
      </w:r>
      <w:r w:rsidR="00032DCF" w:rsidRPr="001120CD">
        <w:rPr>
          <w:rFonts w:asciiTheme="minorHAnsi" w:hAnsiTheme="minorHAnsi" w:cstheme="minorHAnsi"/>
          <w:i/>
          <w:iCs/>
          <w:sz w:val="21"/>
          <w:szCs w:val="21"/>
          <w:highlight w:val="yellow"/>
        </w:rPr>
        <w:t>inférieur</w:t>
      </w:r>
      <w:r w:rsidR="001C4149" w:rsidRPr="001120CD">
        <w:rPr>
          <w:rFonts w:asciiTheme="minorHAnsi" w:hAnsiTheme="minorHAnsi" w:cstheme="minorHAnsi"/>
          <w:sz w:val="21"/>
          <w:szCs w:val="21"/>
          <w:highlight w:val="yellow"/>
        </w:rPr>
        <w:t>),</w:t>
      </w:r>
      <w:r w:rsidR="001C4149" w:rsidRPr="001120CD">
        <w:rPr>
          <w:rFonts w:asciiTheme="minorHAnsi" w:hAnsiTheme="minorHAnsi" w:cstheme="minorHAnsi"/>
          <w:sz w:val="21"/>
          <w:szCs w:val="21"/>
        </w:rPr>
        <w:t xml:space="preserve"> faire l’objet, dans les 30</w:t>
      </w:r>
      <w:r w:rsidR="008437CC" w:rsidRPr="001120CD">
        <w:rPr>
          <w:rFonts w:asciiTheme="minorHAnsi" w:hAnsiTheme="minorHAnsi" w:cstheme="minorHAnsi"/>
          <w:sz w:val="21"/>
          <w:szCs w:val="21"/>
        </w:rPr>
        <w:t> </w:t>
      </w:r>
      <w:r w:rsidR="001C1C52" w:rsidRPr="001120CD">
        <w:rPr>
          <w:rFonts w:asciiTheme="minorHAnsi" w:hAnsiTheme="minorHAnsi" w:cstheme="minorHAnsi"/>
          <w:sz w:val="21"/>
          <w:szCs w:val="21"/>
        </w:rPr>
        <w:t xml:space="preserve">jours </w:t>
      </w:r>
      <w:r w:rsidR="001C4149" w:rsidRPr="001120CD">
        <w:rPr>
          <w:rFonts w:asciiTheme="minorHAnsi" w:hAnsiTheme="minorHAnsi" w:cstheme="minorHAnsi"/>
          <w:sz w:val="21"/>
          <w:szCs w:val="21"/>
        </w:rPr>
        <w:t>de sa réception, d’une déclaration écrite par ce membre auprès du greffier</w:t>
      </w:r>
      <w:r w:rsidR="00032DCF" w:rsidRPr="001120CD">
        <w:rPr>
          <w:rFonts w:asciiTheme="minorHAnsi" w:hAnsiTheme="minorHAnsi" w:cstheme="minorHAnsi"/>
          <w:sz w:val="21"/>
          <w:szCs w:val="21"/>
        </w:rPr>
        <w:t>-trésorier</w:t>
      </w:r>
      <w:r w:rsidR="001C4149" w:rsidRPr="001120CD">
        <w:rPr>
          <w:rFonts w:asciiTheme="minorHAnsi" w:hAnsiTheme="minorHAnsi" w:cstheme="minorHAnsi"/>
          <w:sz w:val="21"/>
          <w:szCs w:val="21"/>
        </w:rPr>
        <w:t xml:space="preserve"> de la </w:t>
      </w:r>
      <w:r w:rsidR="00032DCF" w:rsidRPr="001120CD">
        <w:rPr>
          <w:rFonts w:asciiTheme="minorHAnsi" w:hAnsiTheme="minorHAnsi" w:cstheme="minorHAnsi"/>
          <w:sz w:val="21"/>
          <w:szCs w:val="21"/>
        </w:rPr>
        <w:t>Municipalité</w:t>
      </w:r>
      <w:r w:rsidR="001C4149" w:rsidRPr="001120CD">
        <w:rPr>
          <w:rFonts w:asciiTheme="minorHAnsi" w:hAnsiTheme="minorHAnsi" w:cstheme="minorHAnsi"/>
          <w:sz w:val="21"/>
          <w:szCs w:val="21"/>
        </w:rPr>
        <w:t>.</w:t>
      </w:r>
    </w:p>
    <w:p w14:paraId="22426480" w14:textId="77777777" w:rsidR="001C4149" w:rsidRPr="001120CD" w:rsidRDefault="001C4149" w:rsidP="002C3DCB">
      <w:pPr>
        <w:pStyle w:val="Paragraphedeliste"/>
        <w:tabs>
          <w:tab w:val="left" w:pos="2160"/>
        </w:tabs>
        <w:ind w:left="2160" w:hanging="720"/>
        <w:rPr>
          <w:rFonts w:asciiTheme="minorHAnsi" w:hAnsiTheme="minorHAnsi" w:cstheme="minorHAnsi"/>
          <w:sz w:val="21"/>
          <w:szCs w:val="21"/>
        </w:rPr>
      </w:pPr>
    </w:p>
    <w:p w14:paraId="23C31363" w14:textId="35AE1649" w:rsidR="001C4149" w:rsidRPr="001120CD" w:rsidRDefault="001C4149" w:rsidP="00203F61">
      <w:pPr>
        <w:pStyle w:val="Paragraphedeliste"/>
        <w:tabs>
          <w:tab w:val="left" w:pos="2160"/>
        </w:tabs>
        <w:ind w:left="2160"/>
        <w:contextualSpacing w:val="0"/>
        <w:jc w:val="both"/>
        <w:rPr>
          <w:rFonts w:asciiTheme="minorHAnsi" w:hAnsiTheme="minorHAnsi" w:cstheme="minorHAnsi"/>
          <w:sz w:val="21"/>
          <w:szCs w:val="21"/>
        </w:rPr>
      </w:pPr>
      <w:r w:rsidRPr="001120CD">
        <w:rPr>
          <w:rFonts w:asciiTheme="minorHAnsi" w:hAnsiTheme="minorHAnsi" w:cstheme="minorHAnsi"/>
          <w:sz w:val="21"/>
          <w:szCs w:val="21"/>
        </w:rPr>
        <w:t>Cette déclaration doit contenir une description adéquate du don, de la marque d’hospitalité ou de l’avantage reçu, et préciser le nom du donateur ainsi que la date et les circonstances de sa réception.</w:t>
      </w:r>
    </w:p>
    <w:p w14:paraId="588CAFB1" w14:textId="77777777" w:rsidR="007B7FB9" w:rsidRPr="001120CD" w:rsidRDefault="007B7FB9" w:rsidP="00203F61">
      <w:pPr>
        <w:tabs>
          <w:tab w:val="left" w:pos="1440"/>
        </w:tabs>
        <w:ind w:left="1440" w:hanging="720"/>
        <w:jc w:val="both"/>
        <w:rPr>
          <w:rFonts w:asciiTheme="minorHAnsi" w:hAnsiTheme="minorHAnsi" w:cstheme="minorHAnsi"/>
          <w:sz w:val="21"/>
          <w:szCs w:val="21"/>
        </w:rPr>
      </w:pPr>
    </w:p>
    <w:p w14:paraId="7DF0DC6A" w14:textId="5281CC6F" w:rsidR="001E2ADF" w:rsidRPr="001120CD" w:rsidRDefault="00FD6F48" w:rsidP="00203F61">
      <w:pPr>
        <w:tabs>
          <w:tab w:val="left" w:pos="1440"/>
        </w:tabs>
        <w:ind w:left="1440" w:hanging="720"/>
        <w:jc w:val="both"/>
        <w:rPr>
          <w:rFonts w:asciiTheme="minorHAnsi" w:hAnsiTheme="minorHAnsi" w:cstheme="minorHAnsi"/>
          <w:sz w:val="21"/>
          <w:szCs w:val="21"/>
        </w:rPr>
      </w:pPr>
      <w:r w:rsidRPr="001120CD">
        <w:rPr>
          <w:rFonts w:asciiTheme="minorHAnsi" w:hAnsiTheme="minorHAnsi" w:cstheme="minorHAnsi"/>
          <w:sz w:val="21"/>
          <w:szCs w:val="21"/>
        </w:rPr>
        <w:t>5</w:t>
      </w:r>
      <w:r w:rsidR="001E2ADF" w:rsidRPr="001120CD">
        <w:rPr>
          <w:rFonts w:asciiTheme="minorHAnsi" w:hAnsiTheme="minorHAnsi" w:cstheme="minorHAnsi"/>
          <w:sz w:val="21"/>
          <w:szCs w:val="21"/>
        </w:rPr>
        <w:t>.</w:t>
      </w:r>
      <w:r w:rsidR="00AF32A2" w:rsidRPr="001120CD">
        <w:rPr>
          <w:rFonts w:asciiTheme="minorHAnsi" w:hAnsiTheme="minorHAnsi" w:cstheme="minorHAnsi"/>
          <w:sz w:val="21"/>
          <w:szCs w:val="21"/>
        </w:rPr>
        <w:t>2</w:t>
      </w:r>
      <w:r w:rsidR="001E2ADF" w:rsidRPr="001120CD">
        <w:rPr>
          <w:rFonts w:asciiTheme="minorHAnsi" w:hAnsiTheme="minorHAnsi" w:cstheme="minorHAnsi"/>
          <w:sz w:val="21"/>
          <w:szCs w:val="21"/>
        </w:rPr>
        <w:t>.</w:t>
      </w:r>
      <w:r w:rsidR="00636EBD" w:rsidRPr="001120CD">
        <w:rPr>
          <w:rFonts w:asciiTheme="minorHAnsi" w:hAnsiTheme="minorHAnsi" w:cstheme="minorHAnsi"/>
          <w:sz w:val="21"/>
          <w:szCs w:val="21"/>
        </w:rPr>
        <w:t>5</w:t>
      </w:r>
      <w:r w:rsidR="001E2ADF" w:rsidRPr="001120CD">
        <w:rPr>
          <w:rFonts w:asciiTheme="minorHAnsi" w:hAnsiTheme="minorHAnsi" w:cstheme="minorHAnsi"/>
          <w:sz w:val="21"/>
          <w:szCs w:val="21"/>
        </w:rPr>
        <w:tab/>
      </w:r>
      <w:r w:rsidR="009B090E" w:rsidRPr="001120CD">
        <w:rPr>
          <w:rFonts w:asciiTheme="minorHAnsi" w:hAnsiTheme="minorHAnsi" w:cstheme="minorHAnsi"/>
          <w:sz w:val="21"/>
          <w:szCs w:val="21"/>
          <w:lang w:val="fr-CA"/>
        </w:rPr>
        <w:t xml:space="preserve">Le membre du conseil ne doit pas </w:t>
      </w:r>
      <w:r w:rsidR="001E2ADF" w:rsidRPr="001120CD">
        <w:rPr>
          <w:rFonts w:asciiTheme="minorHAnsi" w:hAnsiTheme="minorHAnsi" w:cstheme="minorHAnsi"/>
          <w:sz w:val="21"/>
          <w:szCs w:val="21"/>
        </w:rPr>
        <w:t>utilis</w:t>
      </w:r>
      <w:r w:rsidR="009B090E" w:rsidRPr="001120CD">
        <w:rPr>
          <w:rFonts w:asciiTheme="minorHAnsi" w:hAnsiTheme="minorHAnsi" w:cstheme="minorHAnsi"/>
          <w:sz w:val="21"/>
          <w:szCs w:val="21"/>
        </w:rPr>
        <w:t>er</w:t>
      </w:r>
      <w:r w:rsidR="001E2ADF" w:rsidRPr="001120CD">
        <w:rPr>
          <w:rFonts w:asciiTheme="minorHAnsi" w:hAnsiTheme="minorHAnsi" w:cstheme="minorHAnsi"/>
          <w:sz w:val="21"/>
          <w:szCs w:val="21"/>
        </w:rPr>
        <w:t xml:space="preserve"> des ressources de la Municipalité</w:t>
      </w:r>
    </w:p>
    <w:p w14:paraId="6EFED649" w14:textId="77777777" w:rsidR="001E2ADF" w:rsidRPr="001120CD" w:rsidRDefault="001E2ADF" w:rsidP="00203F61">
      <w:pPr>
        <w:tabs>
          <w:tab w:val="left" w:pos="1440"/>
        </w:tabs>
        <w:ind w:left="1440" w:hanging="720"/>
        <w:jc w:val="both"/>
        <w:rPr>
          <w:rFonts w:asciiTheme="minorHAnsi" w:hAnsiTheme="minorHAnsi" w:cstheme="minorHAnsi"/>
          <w:sz w:val="21"/>
          <w:szCs w:val="21"/>
          <w:lang w:val="fr-CA"/>
        </w:rPr>
      </w:pPr>
    </w:p>
    <w:p w14:paraId="57556BFC" w14:textId="13C06A4A" w:rsidR="00EB7D28" w:rsidRPr="001120CD" w:rsidRDefault="00FD6F48" w:rsidP="00203F61">
      <w:pPr>
        <w:tabs>
          <w:tab w:val="left" w:pos="2160"/>
        </w:tabs>
        <w:ind w:left="2160" w:hanging="720"/>
        <w:jc w:val="both"/>
        <w:rPr>
          <w:rFonts w:asciiTheme="minorHAnsi" w:hAnsiTheme="minorHAnsi" w:cstheme="minorHAnsi"/>
          <w:sz w:val="21"/>
          <w:szCs w:val="21"/>
        </w:rPr>
      </w:pPr>
      <w:r w:rsidRPr="001120CD">
        <w:rPr>
          <w:rFonts w:asciiTheme="minorHAnsi" w:hAnsiTheme="minorHAnsi" w:cstheme="minorHAnsi"/>
          <w:sz w:val="21"/>
          <w:szCs w:val="21"/>
          <w:lang w:val="fr-CA"/>
        </w:rPr>
        <w:t>5</w:t>
      </w:r>
      <w:r w:rsidR="00032DCF"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032DCF"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5</w:t>
      </w:r>
      <w:r w:rsidR="00032DCF" w:rsidRPr="001120CD">
        <w:rPr>
          <w:rFonts w:asciiTheme="minorHAnsi" w:hAnsiTheme="minorHAnsi" w:cstheme="minorHAnsi"/>
          <w:sz w:val="21"/>
          <w:szCs w:val="21"/>
          <w:lang w:val="fr-CA"/>
        </w:rPr>
        <w:t>.</w:t>
      </w:r>
      <w:r w:rsidR="00703C43" w:rsidRPr="001120CD">
        <w:rPr>
          <w:rFonts w:asciiTheme="minorHAnsi" w:hAnsiTheme="minorHAnsi" w:cstheme="minorHAnsi"/>
          <w:sz w:val="21"/>
          <w:szCs w:val="21"/>
          <w:lang w:val="fr-CA"/>
        </w:rPr>
        <w:t>1</w:t>
      </w:r>
      <w:r w:rsidR="00032DCF" w:rsidRPr="001120CD">
        <w:rPr>
          <w:rFonts w:asciiTheme="minorHAnsi" w:hAnsiTheme="minorHAnsi" w:cstheme="minorHAnsi"/>
          <w:sz w:val="21"/>
          <w:szCs w:val="21"/>
          <w:lang w:val="fr-CA"/>
        </w:rPr>
        <w:t xml:space="preserve"> </w:t>
      </w:r>
      <w:r w:rsidR="00703C43" w:rsidRPr="001120CD">
        <w:rPr>
          <w:rFonts w:asciiTheme="minorHAnsi" w:hAnsiTheme="minorHAnsi" w:cstheme="minorHAnsi"/>
          <w:sz w:val="21"/>
          <w:szCs w:val="21"/>
          <w:lang w:val="fr-CA"/>
        </w:rPr>
        <w:tab/>
      </w:r>
      <w:r w:rsidR="00032DCF" w:rsidRPr="001120CD">
        <w:rPr>
          <w:rFonts w:asciiTheme="minorHAnsi" w:hAnsiTheme="minorHAnsi" w:cstheme="minorHAnsi"/>
          <w:sz w:val="21"/>
          <w:szCs w:val="21"/>
          <w:lang w:val="fr-CA"/>
        </w:rPr>
        <w:t xml:space="preserve">Il est interdit à tout membre du conseil </w:t>
      </w:r>
      <w:r w:rsidR="003D5D6F" w:rsidRPr="001120CD">
        <w:rPr>
          <w:rFonts w:asciiTheme="minorHAnsi" w:hAnsiTheme="minorHAnsi" w:cstheme="minorHAnsi"/>
          <w:sz w:val="21"/>
          <w:szCs w:val="21"/>
          <w:lang w:val="fr-CA"/>
        </w:rPr>
        <w:t xml:space="preserve">d’utiliser des ressources de la </w:t>
      </w:r>
      <w:r w:rsidR="004407D5"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r w:rsidR="003D5D6F" w:rsidRPr="001120CD">
        <w:rPr>
          <w:rFonts w:asciiTheme="minorHAnsi" w:hAnsiTheme="minorHAnsi" w:cstheme="minorHAnsi"/>
          <w:sz w:val="21"/>
          <w:szCs w:val="21"/>
          <w:lang w:val="fr-CA"/>
        </w:rPr>
        <w:t xml:space="preserve"> ou de tout autre organisme </w:t>
      </w:r>
      <w:bookmarkStart w:id="8" w:name="_Hlk86916647"/>
      <w:r w:rsidR="00EB7D28" w:rsidRPr="001120CD">
        <w:rPr>
          <w:rFonts w:asciiTheme="minorHAnsi" w:hAnsiTheme="minorHAnsi" w:cstheme="minorHAnsi"/>
          <w:sz w:val="21"/>
          <w:szCs w:val="21"/>
          <w:lang w:val="fr-CA"/>
        </w:rPr>
        <w:t xml:space="preserve">municipal au sens du présent Code </w:t>
      </w:r>
      <w:bookmarkEnd w:id="8"/>
      <w:r w:rsidR="003D1FB5" w:rsidRPr="001120CD">
        <w:rPr>
          <w:rFonts w:asciiTheme="minorHAnsi" w:hAnsiTheme="minorHAnsi" w:cstheme="minorHAnsi"/>
          <w:sz w:val="21"/>
          <w:szCs w:val="21"/>
          <w:lang w:val="fr-CA"/>
        </w:rPr>
        <w:t xml:space="preserve">à des fins personnelles ou à </w:t>
      </w:r>
      <w:r w:rsidR="003D5D6F" w:rsidRPr="001120CD">
        <w:rPr>
          <w:rFonts w:asciiTheme="minorHAnsi" w:hAnsiTheme="minorHAnsi" w:cstheme="minorHAnsi"/>
          <w:sz w:val="21"/>
          <w:szCs w:val="21"/>
          <w:lang w:val="fr-CA"/>
        </w:rPr>
        <w:t xml:space="preserve">des fins autres que </w:t>
      </w:r>
      <w:r w:rsidR="003D1FB5" w:rsidRPr="001120CD">
        <w:rPr>
          <w:rFonts w:asciiTheme="minorHAnsi" w:hAnsiTheme="minorHAnsi" w:cstheme="minorHAnsi"/>
          <w:sz w:val="21"/>
          <w:szCs w:val="21"/>
          <w:lang w:val="fr-CA"/>
        </w:rPr>
        <w:t xml:space="preserve">les activités </w:t>
      </w:r>
      <w:r w:rsidR="003D5D6F" w:rsidRPr="001120CD">
        <w:rPr>
          <w:rFonts w:asciiTheme="minorHAnsi" w:hAnsiTheme="minorHAnsi" w:cstheme="minorHAnsi"/>
          <w:sz w:val="21"/>
          <w:szCs w:val="21"/>
          <w:lang w:val="fr-CA"/>
        </w:rPr>
        <w:t>liées à l’exercice de ses fonctions</w:t>
      </w:r>
      <w:r w:rsidR="00EB7D28" w:rsidRPr="001120CD">
        <w:rPr>
          <w:rFonts w:asciiTheme="minorHAnsi" w:hAnsiTheme="minorHAnsi" w:cstheme="minorHAnsi"/>
          <w:sz w:val="21"/>
          <w:szCs w:val="21"/>
          <w:lang w:val="fr-CA"/>
        </w:rPr>
        <w:t>.</w:t>
      </w:r>
      <w:r w:rsidR="00377798" w:rsidRPr="001120CD">
        <w:rPr>
          <w:rFonts w:asciiTheme="minorHAnsi" w:hAnsiTheme="minorHAnsi" w:cstheme="minorHAnsi"/>
          <w:sz w:val="21"/>
          <w:szCs w:val="21"/>
          <w:lang w:val="fr-CA"/>
        </w:rPr>
        <w:t xml:space="preserve"> </w:t>
      </w:r>
      <w:r w:rsidR="00EB7D28" w:rsidRPr="001120CD">
        <w:rPr>
          <w:rFonts w:asciiTheme="minorHAnsi" w:hAnsiTheme="minorHAnsi" w:cstheme="minorHAnsi"/>
          <w:sz w:val="21"/>
          <w:szCs w:val="21"/>
        </w:rPr>
        <w:t xml:space="preserve">Cette interdiction ne s’applique </w:t>
      </w:r>
      <w:r w:rsidR="00AF07FE" w:rsidRPr="001120CD">
        <w:rPr>
          <w:rFonts w:asciiTheme="minorHAnsi" w:hAnsiTheme="minorHAnsi" w:cstheme="minorHAnsi"/>
          <w:sz w:val="21"/>
          <w:szCs w:val="21"/>
        </w:rPr>
        <w:t xml:space="preserve">toutefois </w:t>
      </w:r>
      <w:r w:rsidR="00EB7D28" w:rsidRPr="001120CD">
        <w:rPr>
          <w:rFonts w:asciiTheme="minorHAnsi" w:hAnsiTheme="minorHAnsi" w:cstheme="minorHAnsi"/>
          <w:sz w:val="21"/>
          <w:szCs w:val="21"/>
        </w:rPr>
        <w:t>pas lorsqu’un membre du conseil utilise, à des conditions non préférentielles, une ressource mise généralement à la disposition des citoyens.</w:t>
      </w:r>
    </w:p>
    <w:p w14:paraId="70FE4247" w14:textId="77777777" w:rsidR="00B833B2" w:rsidRPr="001120CD" w:rsidRDefault="00B833B2" w:rsidP="00203F61">
      <w:pPr>
        <w:pStyle w:val="Corpsdetexte"/>
        <w:tabs>
          <w:tab w:val="left" w:pos="1440"/>
        </w:tabs>
        <w:ind w:left="1440" w:hanging="720"/>
        <w:jc w:val="both"/>
        <w:rPr>
          <w:rFonts w:asciiTheme="minorHAnsi" w:hAnsiTheme="minorHAnsi" w:cstheme="minorHAnsi"/>
          <w:sz w:val="21"/>
          <w:szCs w:val="21"/>
        </w:rPr>
      </w:pPr>
    </w:p>
    <w:p w14:paraId="397151EC" w14:textId="08878DC3" w:rsidR="00703C43" w:rsidRPr="001120CD" w:rsidRDefault="00FD6F48" w:rsidP="00B2574B">
      <w:pPr>
        <w:tabs>
          <w:tab w:val="left" w:pos="1440"/>
        </w:tabs>
        <w:ind w:left="1440" w:hanging="709"/>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lastRenderedPageBreak/>
        <w:t>5</w:t>
      </w:r>
      <w:r w:rsidR="00EB7D28"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EB7D28"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6</w:t>
      </w:r>
      <w:r w:rsidR="00EB7D28" w:rsidRPr="001120CD">
        <w:rPr>
          <w:rFonts w:asciiTheme="minorHAnsi" w:hAnsiTheme="minorHAnsi" w:cstheme="minorHAnsi"/>
          <w:sz w:val="21"/>
          <w:szCs w:val="21"/>
          <w:lang w:val="fr-CA"/>
        </w:rPr>
        <w:tab/>
        <w:t>Renseignements privilégiés</w:t>
      </w:r>
    </w:p>
    <w:p w14:paraId="07410079" w14:textId="77777777" w:rsidR="00EB7D28" w:rsidRPr="001120CD" w:rsidRDefault="00EB7D28" w:rsidP="00B2574B">
      <w:pPr>
        <w:tabs>
          <w:tab w:val="left" w:pos="1440"/>
        </w:tabs>
        <w:ind w:left="1440"/>
        <w:jc w:val="both"/>
        <w:rPr>
          <w:rFonts w:asciiTheme="minorHAnsi" w:hAnsiTheme="minorHAnsi" w:cstheme="minorHAnsi"/>
          <w:sz w:val="21"/>
          <w:szCs w:val="21"/>
          <w:lang w:val="fr-CA"/>
        </w:rPr>
      </w:pPr>
    </w:p>
    <w:p w14:paraId="3607631D" w14:textId="32436989" w:rsidR="00B37C39" w:rsidRPr="001120CD" w:rsidRDefault="00FD6F48" w:rsidP="00B2574B">
      <w:pPr>
        <w:tabs>
          <w:tab w:val="left" w:pos="2070"/>
        </w:tabs>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EB7D28"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EB7D28"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6</w:t>
      </w:r>
      <w:r w:rsidR="00EB7D28" w:rsidRPr="001120CD">
        <w:rPr>
          <w:rFonts w:asciiTheme="minorHAnsi" w:hAnsiTheme="minorHAnsi" w:cstheme="minorHAnsi"/>
          <w:sz w:val="21"/>
          <w:szCs w:val="21"/>
          <w:lang w:val="fr-CA"/>
        </w:rPr>
        <w:t>.1</w:t>
      </w:r>
      <w:r w:rsidR="00B2574B" w:rsidRPr="001120CD">
        <w:rPr>
          <w:rFonts w:asciiTheme="minorHAnsi" w:hAnsiTheme="minorHAnsi" w:cstheme="minorHAnsi"/>
          <w:sz w:val="21"/>
          <w:szCs w:val="21"/>
          <w:lang w:val="fr-CA"/>
        </w:rPr>
        <w:tab/>
      </w:r>
      <w:r w:rsidR="00B2574B" w:rsidRPr="001120CD">
        <w:rPr>
          <w:rFonts w:asciiTheme="minorHAnsi" w:hAnsiTheme="minorHAnsi" w:cstheme="minorHAnsi"/>
          <w:sz w:val="21"/>
          <w:szCs w:val="21"/>
          <w:lang w:val="fr-CA"/>
        </w:rPr>
        <w:tab/>
      </w:r>
      <w:r w:rsidR="00EB7D28" w:rsidRPr="001120CD">
        <w:rPr>
          <w:rFonts w:asciiTheme="minorHAnsi" w:hAnsiTheme="minorHAnsi" w:cstheme="minorHAnsi"/>
          <w:sz w:val="21"/>
          <w:szCs w:val="21"/>
          <w:lang w:val="fr-CA"/>
        </w:rPr>
        <w:t xml:space="preserve">Il est interdit à tout membre du conseil </w:t>
      </w:r>
      <w:r w:rsidR="003D1FB5" w:rsidRPr="001120CD">
        <w:rPr>
          <w:rFonts w:asciiTheme="minorHAnsi" w:hAnsiTheme="minorHAnsi" w:cstheme="minorHAnsi"/>
          <w:sz w:val="21"/>
          <w:szCs w:val="21"/>
          <w:lang w:val="fr-CA"/>
        </w:rPr>
        <w:t xml:space="preserve">d’utiliser, de communiquer </w:t>
      </w:r>
      <w:r w:rsidR="004127D7" w:rsidRPr="001120CD">
        <w:rPr>
          <w:rFonts w:asciiTheme="minorHAnsi" w:hAnsiTheme="minorHAnsi" w:cstheme="minorHAnsi"/>
          <w:sz w:val="21"/>
          <w:szCs w:val="21"/>
          <w:lang w:val="fr-CA"/>
        </w:rPr>
        <w:t xml:space="preserve">ou de tenter d’utiliser ou de communiquer, tant pendant son mandat qu’après celui-ci, </w:t>
      </w:r>
      <w:r w:rsidR="000C472A" w:rsidRPr="001120CD">
        <w:rPr>
          <w:rFonts w:asciiTheme="minorHAnsi" w:hAnsiTheme="minorHAnsi" w:cstheme="minorHAnsi"/>
          <w:sz w:val="21"/>
          <w:szCs w:val="21"/>
          <w:lang w:val="fr-CA"/>
        </w:rPr>
        <w:t>d</w:t>
      </w:r>
      <w:r w:rsidR="004127D7" w:rsidRPr="001120CD">
        <w:rPr>
          <w:rFonts w:asciiTheme="minorHAnsi" w:hAnsiTheme="minorHAnsi" w:cstheme="minorHAnsi"/>
          <w:sz w:val="21"/>
          <w:szCs w:val="21"/>
          <w:lang w:val="fr-CA"/>
        </w:rPr>
        <w:t>es renseignements obtenus dans l’exercice ou à l’occasion de l’exercice de ses fonctions et qui ne sont généralement pas à la disposition du public</w:t>
      </w:r>
      <w:r w:rsidR="009B090E" w:rsidRPr="001120CD">
        <w:rPr>
          <w:rFonts w:asciiTheme="minorHAnsi" w:hAnsiTheme="minorHAnsi" w:cstheme="minorHAnsi"/>
          <w:sz w:val="21"/>
          <w:szCs w:val="21"/>
          <w:lang w:val="fr-CA"/>
        </w:rPr>
        <w:t xml:space="preserve"> pour favoriser ses intérêts personnels ou ceux de toute autre personne</w:t>
      </w:r>
      <w:r w:rsidR="007A3103" w:rsidRPr="001120CD">
        <w:rPr>
          <w:rFonts w:asciiTheme="minorHAnsi" w:hAnsiTheme="minorHAnsi" w:cstheme="minorHAnsi"/>
          <w:sz w:val="21"/>
          <w:szCs w:val="21"/>
          <w:lang w:val="fr-CA"/>
        </w:rPr>
        <w:t>.</w:t>
      </w:r>
    </w:p>
    <w:p w14:paraId="20C75FD2" w14:textId="77777777" w:rsidR="007A3103" w:rsidRPr="001120CD" w:rsidRDefault="007A3103" w:rsidP="007A3103">
      <w:pPr>
        <w:ind w:left="426" w:hanging="992"/>
        <w:jc w:val="both"/>
        <w:rPr>
          <w:rFonts w:asciiTheme="minorHAnsi" w:hAnsiTheme="minorHAnsi" w:cstheme="minorHAnsi"/>
          <w:sz w:val="21"/>
          <w:szCs w:val="21"/>
          <w:lang w:val="fr-CA"/>
        </w:rPr>
      </w:pPr>
    </w:p>
    <w:p w14:paraId="64FA5126" w14:textId="5FEC8A7B" w:rsidR="007A3103" w:rsidRPr="001120CD" w:rsidRDefault="00FD6F48" w:rsidP="00B2574B">
      <w:pPr>
        <w:tabs>
          <w:tab w:val="left" w:pos="1440"/>
        </w:tabs>
        <w:spacing w:after="240"/>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BD30B8"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BD30B8"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7</w:t>
      </w:r>
      <w:r w:rsidR="00BD30B8" w:rsidRPr="001120CD">
        <w:rPr>
          <w:rFonts w:asciiTheme="minorHAnsi" w:hAnsiTheme="minorHAnsi" w:cstheme="minorHAnsi"/>
          <w:sz w:val="21"/>
          <w:szCs w:val="21"/>
          <w:lang w:val="fr-CA"/>
        </w:rPr>
        <w:tab/>
        <w:t>Après-mandat</w:t>
      </w:r>
    </w:p>
    <w:p w14:paraId="53C24CDC" w14:textId="7980DAFD" w:rsidR="00B37C39" w:rsidRPr="001120CD" w:rsidRDefault="00FD6F48" w:rsidP="00B2574B">
      <w:pPr>
        <w:tabs>
          <w:tab w:val="left" w:pos="2160"/>
        </w:tabs>
        <w:spacing w:after="240"/>
        <w:ind w:left="216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B833B2"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B833B2"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7</w:t>
      </w:r>
      <w:r w:rsidR="00B833B2" w:rsidRPr="001120CD">
        <w:rPr>
          <w:rFonts w:asciiTheme="minorHAnsi" w:hAnsiTheme="minorHAnsi" w:cstheme="minorHAnsi"/>
          <w:sz w:val="21"/>
          <w:szCs w:val="21"/>
          <w:lang w:val="fr-CA"/>
        </w:rPr>
        <w:t>.1</w:t>
      </w:r>
      <w:r w:rsidR="00B833B2" w:rsidRPr="001120CD">
        <w:rPr>
          <w:rFonts w:asciiTheme="minorHAnsi" w:hAnsiTheme="minorHAnsi" w:cstheme="minorHAnsi"/>
          <w:sz w:val="21"/>
          <w:szCs w:val="21"/>
          <w:lang w:val="fr-CA"/>
        </w:rPr>
        <w:tab/>
        <w:t xml:space="preserve">Il est interdit à tout membre du conseil, </w:t>
      </w:r>
      <w:r w:rsidR="004127D7" w:rsidRPr="001120CD">
        <w:rPr>
          <w:rFonts w:asciiTheme="minorHAnsi" w:hAnsiTheme="minorHAnsi" w:cstheme="minorHAnsi"/>
          <w:sz w:val="21"/>
          <w:szCs w:val="21"/>
          <w:lang w:val="fr-CA"/>
        </w:rPr>
        <w:t xml:space="preserve">dans les douze (12) mois qui suivent la fin de son mandat, d’occuper un poste d’administrateur ou de dirigeant d’une personne morale, un emploi ou toute autre fonction, de telle sorte que lui-même ou toute autre personne tire un avantage indu de ses fonctions antérieures à titre de membre du </w:t>
      </w:r>
      <w:r w:rsidR="005C47D1" w:rsidRPr="001120CD">
        <w:rPr>
          <w:rFonts w:asciiTheme="minorHAnsi" w:hAnsiTheme="minorHAnsi" w:cstheme="minorHAnsi"/>
          <w:sz w:val="21"/>
          <w:szCs w:val="21"/>
          <w:lang w:val="fr-CA"/>
        </w:rPr>
        <w:t>c</w:t>
      </w:r>
      <w:r w:rsidR="004127D7" w:rsidRPr="001120CD">
        <w:rPr>
          <w:rFonts w:asciiTheme="minorHAnsi" w:hAnsiTheme="minorHAnsi" w:cstheme="minorHAnsi"/>
          <w:sz w:val="21"/>
          <w:szCs w:val="21"/>
          <w:lang w:val="fr-CA"/>
        </w:rPr>
        <w:t xml:space="preserve">onseil </w:t>
      </w:r>
      <w:r w:rsidR="005C47D1" w:rsidRPr="001120CD">
        <w:rPr>
          <w:rFonts w:asciiTheme="minorHAnsi" w:hAnsiTheme="minorHAnsi" w:cstheme="minorHAnsi"/>
          <w:sz w:val="21"/>
          <w:szCs w:val="21"/>
          <w:lang w:val="fr-CA"/>
        </w:rPr>
        <w:t xml:space="preserve">de la </w:t>
      </w:r>
      <w:r w:rsidR="004407D5"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r w:rsidR="00B833B2" w:rsidRPr="001120CD">
        <w:rPr>
          <w:rFonts w:asciiTheme="minorHAnsi" w:hAnsiTheme="minorHAnsi" w:cstheme="minorHAnsi"/>
          <w:sz w:val="21"/>
          <w:szCs w:val="21"/>
          <w:lang w:val="fr-CA"/>
        </w:rPr>
        <w:t>.</w:t>
      </w:r>
    </w:p>
    <w:p w14:paraId="2239AA21" w14:textId="13CA4EF9" w:rsidR="00B833B2" w:rsidRPr="001120CD" w:rsidRDefault="00FD6F48" w:rsidP="00B2574B">
      <w:pPr>
        <w:tabs>
          <w:tab w:val="left" w:pos="1440"/>
        </w:tabs>
        <w:spacing w:after="240"/>
        <w:ind w:left="1440" w:hanging="72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B833B2" w:rsidRPr="001120CD">
        <w:rPr>
          <w:rFonts w:asciiTheme="minorHAnsi" w:hAnsiTheme="minorHAnsi" w:cstheme="minorHAnsi"/>
          <w:sz w:val="21"/>
          <w:szCs w:val="21"/>
          <w:lang w:val="fr-CA"/>
        </w:rPr>
        <w:t>.</w:t>
      </w:r>
      <w:r w:rsidR="00AF32A2" w:rsidRPr="001120CD">
        <w:rPr>
          <w:rFonts w:asciiTheme="minorHAnsi" w:hAnsiTheme="minorHAnsi" w:cstheme="minorHAnsi"/>
          <w:sz w:val="21"/>
          <w:szCs w:val="21"/>
          <w:lang w:val="fr-CA"/>
        </w:rPr>
        <w:t>2</w:t>
      </w:r>
      <w:r w:rsidR="00B833B2"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8</w:t>
      </w:r>
      <w:r w:rsidR="00B833B2" w:rsidRPr="001120CD">
        <w:rPr>
          <w:rFonts w:asciiTheme="minorHAnsi" w:hAnsiTheme="minorHAnsi" w:cstheme="minorHAnsi"/>
          <w:sz w:val="21"/>
          <w:szCs w:val="21"/>
          <w:lang w:val="fr-CA"/>
        </w:rPr>
        <w:tab/>
        <w:t>Annonce lors d’une activité de financement politique</w:t>
      </w:r>
    </w:p>
    <w:p w14:paraId="56FA27D4" w14:textId="31395BC6" w:rsidR="005C324A" w:rsidRPr="001120CD" w:rsidRDefault="00FD6F48" w:rsidP="00463B54">
      <w:pPr>
        <w:tabs>
          <w:tab w:val="left" w:pos="2340"/>
        </w:tabs>
        <w:ind w:left="2250" w:hanging="810"/>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5</w:t>
      </w:r>
      <w:r w:rsidR="00B833B2" w:rsidRPr="001120CD">
        <w:rPr>
          <w:rFonts w:asciiTheme="minorHAnsi" w:hAnsiTheme="minorHAnsi" w:cstheme="minorHAnsi"/>
          <w:sz w:val="21"/>
          <w:szCs w:val="21"/>
          <w:lang w:val="fr-CA"/>
        </w:rPr>
        <w:t>.</w:t>
      </w:r>
      <w:r w:rsidR="00E436BA" w:rsidRPr="001120CD">
        <w:rPr>
          <w:rFonts w:asciiTheme="minorHAnsi" w:hAnsiTheme="minorHAnsi" w:cstheme="minorHAnsi"/>
          <w:sz w:val="21"/>
          <w:szCs w:val="21"/>
          <w:lang w:val="fr-CA"/>
        </w:rPr>
        <w:t>2</w:t>
      </w:r>
      <w:r w:rsidR="00B833B2" w:rsidRPr="001120CD">
        <w:rPr>
          <w:rFonts w:asciiTheme="minorHAnsi" w:hAnsiTheme="minorHAnsi" w:cstheme="minorHAnsi"/>
          <w:sz w:val="21"/>
          <w:szCs w:val="21"/>
          <w:lang w:val="fr-CA"/>
        </w:rPr>
        <w:t>.</w:t>
      </w:r>
      <w:r w:rsidR="00636EBD" w:rsidRPr="001120CD">
        <w:rPr>
          <w:rFonts w:asciiTheme="minorHAnsi" w:hAnsiTheme="minorHAnsi" w:cstheme="minorHAnsi"/>
          <w:sz w:val="21"/>
          <w:szCs w:val="21"/>
          <w:lang w:val="fr-CA"/>
        </w:rPr>
        <w:t>8</w:t>
      </w:r>
      <w:r w:rsidR="00B833B2" w:rsidRPr="001120CD">
        <w:rPr>
          <w:rFonts w:asciiTheme="minorHAnsi" w:hAnsiTheme="minorHAnsi" w:cstheme="minorHAnsi"/>
          <w:sz w:val="21"/>
          <w:szCs w:val="21"/>
          <w:lang w:val="fr-CA"/>
        </w:rPr>
        <w:t>.1</w:t>
      </w:r>
      <w:r w:rsidR="00B2574B" w:rsidRPr="001120CD">
        <w:rPr>
          <w:rFonts w:asciiTheme="minorHAnsi" w:hAnsiTheme="minorHAnsi" w:cstheme="minorHAnsi"/>
          <w:sz w:val="21"/>
          <w:szCs w:val="21"/>
          <w:lang w:val="fr-CA"/>
        </w:rPr>
        <w:tab/>
      </w:r>
      <w:r w:rsidR="00B833B2" w:rsidRPr="001120CD">
        <w:rPr>
          <w:rFonts w:asciiTheme="minorHAnsi" w:hAnsiTheme="minorHAnsi" w:cstheme="minorHAnsi"/>
          <w:sz w:val="21"/>
          <w:szCs w:val="21"/>
          <w:lang w:val="fr-CA"/>
        </w:rPr>
        <w:t xml:space="preserve">Il est interdit à tout membre du conseil </w:t>
      </w:r>
      <w:r w:rsidR="005C324A" w:rsidRPr="001120CD">
        <w:rPr>
          <w:rFonts w:asciiTheme="minorHAnsi" w:hAnsiTheme="minorHAnsi" w:cstheme="minorHAnsi"/>
          <w:sz w:val="21"/>
          <w:szCs w:val="21"/>
          <w:lang w:val="fr-CA"/>
        </w:rPr>
        <w:t xml:space="preserve">de faire l’annonce, lors d’une activité de financement politique, de la réalisation d’un projet, de la conclusion d’un contrat ou de l’octroi d’une subvention par la </w:t>
      </w:r>
      <w:r w:rsidR="004407D5" w:rsidRPr="001120CD">
        <w:rPr>
          <w:rFonts w:asciiTheme="minorHAnsi" w:hAnsiTheme="minorHAnsi" w:cstheme="minorHAnsi"/>
          <w:sz w:val="21"/>
          <w:szCs w:val="21"/>
          <w:lang w:val="fr-CA"/>
        </w:rPr>
        <w:t>M</w:t>
      </w:r>
      <w:r w:rsidR="00C93585" w:rsidRPr="001120CD">
        <w:rPr>
          <w:rFonts w:asciiTheme="minorHAnsi" w:hAnsiTheme="minorHAnsi" w:cstheme="minorHAnsi"/>
          <w:sz w:val="21"/>
          <w:szCs w:val="21"/>
          <w:lang w:val="fr-CA"/>
        </w:rPr>
        <w:t>unicipalité</w:t>
      </w:r>
      <w:r w:rsidR="005C324A" w:rsidRPr="001120CD">
        <w:rPr>
          <w:rFonts w:asciiTheme="minorHAnsi" w:hAnsiTheme="minorHAnsi" w:cstheme="minorHAnsi"/>
          <w:sz w:val="21"/>
          <w:szCs w:val="21"/>
          <w:lang w:val="fr-CA"/>
        </w:rPr>
        <w:t xml:space="preserve">, sauf si une décision finale relativement à ce projet, contrat ou subvention a déjà été prise par l’autorité compétente de la </w:t>
      </w:r>
      <w:r w:rsidR="00C93585" w:rsidRPr="001120CD">
        <w:rPr>
          <w:rFonts w:asciiTheme="minorHAnsi" w:hAnsiTheme="minorHAnsi" w:cstheme="minorHAnsi"/>
          <w:sz w:val="21"/>
          <w:szCs w:val="21"/>
          <w:lang w:val="fr-CA"/>
        </w:rPr>
        <w:t>municipalité</w:t>
      </w:r>
      <w:r w:rsidR="005C324A" w:rsidRPr="001120CD">
        <w:rPr>
          <w:rFonts w:asciiTheme="minorHAnsi" w:hAnsiTheme="minorHAnsi" w:cstheme="minorHAnsi"/>
          <w:sz w:val="21"/>
          <w:szCs w:val="21"/>
          <w:lang w:val="fr-CA"/>
        </w:rPr>
        <w:t>.</w:t>
      </w:r>
    </w:p>
    <w:p w14:paraId="3FBEE1E1" w14:textId="03833FF3" w:rsidR="006D50B8" w:rsidRPr="001120CD" w:rsidRDefault="006D50B8" w:rsidP="00463B54">
      <w:pPr>
        <w:jc w:val="both"/>
        <w:rPr>
          <w:rFonts w:asciiTheme="minorHAnsi" w:hAnsiTheme="minorHAnsi" w:cstheme="minorHAnsi"/>
          <w:sz w:val="21"/>
          <w:szCs w:val="21"/>
          <w:lang w:val="fr-CA"/>
        </w:rPr>
      </w:pPr>
    </w:p>
    <w:p w14:paraId="5D3900FA" w14:textId="77777777" w:rsidR="00260061" w:rsidRPr="001120CD" w:rsidRDefault="00260061" w:rsidP="00463B54">
      <w:pPr>
        <w:jc w:val="both"/>
        <w:rPr>
          <w:rFonts w:asciiTheme="minorHAnsi" w:hAnsiTheme="minorHAnsi" w:cstheme="minorHAnsi"/>
          <w:sz w:val="21"/>
          <w:szCs w:val="21"/>
          <w:lang w:val="fr-CA"/>
        </w:rPr>
      </w:pPr>
    </w:p>
    <w:p w14:paraId="71BA57BB" w14:textId="283CEC53" w:rsidR="00B2574B" w:rsidRPr="001120CD" w:rsidRDefault="00F53B4C" w:rsidP="007B7FB9">
      <w:pPr>
        <w:tabs>
          <w:tab w:val="left" w:pos="540"/>
        </w:tabs>
        <w:ind w:left="547" w:hanging="547"/>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 xml:space="preserve">ARTICLE </w:t>
      </w:r>
      <w:r w:rsidR="00FD6F48" w:rsidRPr="001120CD">
        <w:rPr>
          <w:rFonts w:asciiTheme="minorHAnsi" w:hAnsiTheme="minorHAnsi" w:cstheme="minorHAnsi"/>
          <w:b/>
          <w:sz w:val="21"/>
          <w:szCs w:val="21"/>
          <w:lang w:val="fr-CA"/>
        </w:rPr>
        <w:t>6</w:t>
      </w:r>
      <w:r w:rsidRPr="001120CD">
        <w:rPr>
          <w:rFonts w:asciiTheme="minorHAnsi" w:hAnsiTheme="minorHAnsi" w:cstheme="minorHAnsi"/>
          <w:b/>
          <w:sz w:val="21"/>
          <w:szCs w:val="21"/>
          <w:lang w:val="fr-CA"/>
        </w:rPr>
        <w:t xml:space="preserve"> : </w:t>
      </w:r>
      <w:r w:rsidR="008143F8" w:rsidRPr="001120CD">
        <w:rPr>
          <w:rFonts w:asciiTheme="minorHAnsi" w:hAnsiTheme="minorHAnsi" w:cstheme="minorHAnsi"/>
          <w:b/>
          <w:sz w:val="21"/>
          <w:szCs w:val="21"/>
          <w:lang w:val="fr-CA"/>
        </w:rPr>
        <w:t xml:space="preserve">MÉCANISME </w:t>
      </w:r>
      <w:r w:rsidR="00031570" w:rsidRPr="001120CD">
        <w:rPr>
          <w:rFonts w:asciiTheme="minorHAnsi" w:hAnsiTheme="minorHAnsi" w:cstheme="minorHAnsi"/>
          <w:b/>
          <w:sz w:val="21"/>
          <w:szCs w:val="21"/>
          <w:lang w:val="fr-CA"/>
        </w:rPr>
        <w:t xml:space="preserve">D’APPLICATION, </w:t>
      </w:r>
      <w:r w:rsidR="008143F8" w:rsidRPr="001120CD">
        <w:rPr>
          <w:rFonts w:asciiTheme="minorHAnsi" w:hAnsiTheme="minorHAnsi" w:cstheme="minorHAnsi"/>
          <w:b/>
          <w:sz w:val="21"/>
          <w:szCs w:val="21"/>
          <w:lang w:val="fr-CA"/>
        </w:rPr>
        <w:t>DE CONTR</w:t>
      </w:r>
      <w:r w:rsidR="00636EBD" w:rsidRPr="001120CD">
        <w:rPr>
          <w:rFonts w:asciiTheme="minorHAnsi" w:hAnsiTheme="minorHAnsi" w:cstheme="minorHAnsi"/>
          <w:b/>
          <w:caps/>
          <w:sz w:val="21"/>
          <w:szCs w:val="21"/>
          <w:lang w:val="fr-CA"/>
        </w:rPr>
        <w:t>ô</w:t>
      </w:r>
      <w:r w:rsidR="008143F8" w:rsidRPr="001120CD">
        <w:rPr>
          <w:rFonts w:asciiTheme="minorHAnsi" w:hAnsiTheme="minorHAnsi" w:cstheme="minorHAnsi"/>
          <w:b/>
          <w:sz w:val="21"/>
          <w:szCs w:val="21"/>
          <w:lang w:val="fr-CA"/>
        </w:rPr>
        <w:t>LE</w:t>
      </w:r>
      <w:r w:rsidR="00031570" w:rsidRPr="001120CD">
        <w:rPr>
          <w:rFonts w:asciiTheme="minorHAnsi" w:hAnsiTheme="minorHAnsi" w:cstheme="minorHAnsi"/>
          <w:b/>
          <w:sz w:val="21"/>
          <w:szCs w:val="21"/>
          <w:lang w:val="fr-CA"/>
        </w:rPr>
        <w:t xml:space="preserve"> ET </w:t>
      </w:r>
      <w:r w:rsidR="00636EBD" w:rsidRPr="001120CD">
        <w:rPr>
          <w:rFonts w:asciiTheme="minorHAnsi" w:hAnsiTheme="minorHAnsi" w:cstheme="minorHAnsi"/>
          <w:b/>
          <w:sz w:val="21"/>
          <w:szCs w:val="21"/>
          <w:lang w:val="fr-CA"/>
        </w:rPr>
        <w:t xml:space="preserve">DE </w:t>
      </w:r>
      <w:r w:rsidR="00031570" w:rsidRPr="001120CD">
        <w:rPr>
          <w:rFonts w:asciiTheme="minorHAnsi" w:hAnsiTheme="minorHAnsi" w:cstheme="minorHAnsi"/>
          <w:b/>
          <w:sz w:val="21"/>
          <w:szCs w:val="21"/>
          <w:lang w:val="fr-CA"/>
        </w:rPr>
        <w:t>SANCTIONS</w:t>
      </w:r>
    </w:p>
    <w:p w14:paraId="5483A330" w14:textId="77777777" w:rsidR="00B2574B" w:rsidRPr="001120CD" w:rsidRDefault="00B2574B" w:rsidP="00463B54">
      <w:pPr>
        <w:pStyle w:val="Paragraphedeliste"/>
        <w:tabs>
          <w:tab w:val="left" w:pos="620"/>
        </w:tabs>
        <w:ind w:left="620" w:hanging="620"/>
        <w:jc w:val="both"/>
        <w:rPr>
          <w:rFonts w:asciiTheme="minorHAnsi" w:hAnsiTheme="minorHAnsi" w:cstheme="minorHAnsi"/>
          <w:sz w:val="21"/>
          <w:szCs w:val="21"/>
        </w:rPr>
      </w:pPr>
    </w:p>
    <w:p w14:paraId="297A0D16" w14:textId="14C4948D" w:rsidR="003C3ADF" w:rsidRPr="001120CD" w:rsidRDefault="008143F8" w:rsidP="00031570">
      <w:pPr>
        <w:pStyle w:val="Paragraphedeliste"/>
        <w:tabs>
          <w:tab w:val="left" w:pos="620"/>
        </w:tabs>
        <w:ind w:left="620" w:hanging="620"/>
        <w:jc w:val="both"/>
        <w:rPr>
          <w:rFonts w:asciiTheme="minorHAnsi" w:hAnsiTheme="minorHAnsi" w:cstheme="minorHAnsi"/>
          <w:sz w:val="21"/>
          <w:szCs w:val="21"/>
        </w:rPr>
      </w:pPr>
      <w:r w:rsidRPr="001120CD">
        <w:rPr>
          <w:rFonts w:asciiTheme="minorHAnsi" w:hAnsiTheme="minorHAnsi" w:cstheme="minorHAnsi"/>
          <w:sz w:val="21"/>
          <w:szCs w:val="21"/>
        </w:rPr>
        <w:t>6.1</w:t>
      </w:r>
      <w:r w:rsidRPr="001120CD">
        <w:rPr>
          <w:rFonts w:asciiTheme="minorHAnsi" w:hAnsiTheme="minorHAnsi" w:cstheme="minorHAnsi"/>
          <w:sz w:val="21"/>
          <w:szCs w:val="21"/>
        </w:rPr>
        <w:tab/>
      </w:r>
      <w:r w:rsidR="00031570" w:rsidRPr="001120CD">
        <w:rPr>
          <w:rFonts w:asciiTheme="minorHAnsi" w:hAnsiTheme="minorHAnsi" w:cstheme="minorHAnsi"/>
          <w:sz w:val="21"/>
          <w:szCs w:val="21"/>
        </w:rPr>
        <w:t>Les mécanismes d’application et de contrôle</w:t>
      </w:r>
      <w:r w:rsidR="003C3ADF" w:rsidRPr="001120CD">
        <w:rPr>
          <w:rFonts w:asciiTheme="minorHAnsi" w:hAnsiTheme="minorHAnsi" w:cstheme="minorHAnsi"/>
          <w:sz w:val="21"/>
          <w:szCs w:val="21"/>
        </w:rPr>
        <w:t xml:space="preserve"> du présent Code sont ceux prévus à la LEDMM;</w:t>
      </w:r>
    </w:p>
    <w:p w14:paraId="3479C89D" w14:textId="77777777" w:rsidR="003C3ADF" w:rsidRPr="001120CD" w:rsidRDefault="003C3ADF" w:rsidP="00031570">
      <w:pPr>
        <w:pStyle w:val="Paragraphedeliste"/>
        <w:tabs>
          <w:tab w:val="left" w:pos="620"/>
        </w:tabs>
        <w:ind w:left="620" w:hanging="620"/>
        <w:jc w:val="both"/>
        <w:rPr>
          <w:rStyle w:val="subsection1"/>
          <w:rFonts w:asciiTheme="minorHAnsi" w:hAnsiTheme="minorHAnsi" w:cstheme="minorHAnsi"/>
          <w:sz w:val="21"/>
          <w:szCs w:val="21"/>
        </w:rPr>
      </w:pPr>
    </w:p>
    <w:p w14:paraId="0A5AECF1" w14:textId="2E70EBA8" w:rsidR="00F128BC" w:rsidRPr="001120CD" w:rsidRDefault="003C3ADF" w:rsidP="00B2574B">
      <w:pPr>
        <w:tabs>
          <w:tab w:val="left" w:pos="630"/>
        </w:tabs>
        <w:spacing w:after="240"/>
        <w:ind w:left="630" w:hanging="630"/>
        <w:jc w:val="both"/>
        <w:rPr>
          <w:rFonts w:asciiTheme="minorHAnsi" w:hAnsiTheme="minorHAnsi" w:cstheme="minorHAnsi"/>
          <w:sz w:val="21"/>
          <w:szCs w:val="21"/>
          <w:lang w:val="fr-CA"/>
        </w:rPr>
      </w:pPr>
      <w:r w:rsidRPr="001120CD">
        <w:rPr>
          <w:rStyle w:val="subsection1"/>
          <w:rFonts w:asciiTheme="minorHAnsi" w:hAnsiTheme="minorHAnsi" w:cstheme="minorHAnsi"/>
          <w:sz w:val="21"/>
          <w:szCs w:val="21"/>
        </w:rPr>
        <w:t>6.2</w:t>
      </w:r>
      <w:r w:rsidRPr="001120CD">
        <w:rPr>
          <w:rStyle w:val="subsection1"/>
          <w:rFonts w:asciiTheme="minorHAnsi" w:hAnsiTheme="minorHAnsi" w:cstheme="minorHAnsi"/>
          <w:sz w:val="21"/>
          <w:szCs w:val="21"/>
        </w:rPr>
        <w:tab/>
      </w:r>
      <w:r w:rsidR="00F128BC" w:rsidRPr="001120CD">
        <w:rPr>
          <w:rFonts w:asciiTheme="minorHAnsi" w:hAnsiTheme="minorHAnsi" w:cstheme="minorHAnsi"/>
          <w:sz w:val="21"/>
          <w:szCs w:val="21"/>
          <w:lang w:val="fr-CA"/>
        </w:rPr>
        <w:t xml:space="preserve">Un manquement à une règle prévue au présent Code, par un membre du conseil de la </w:t>
      </w:r>
      <w:r w:rsidR="004407D5" w:rsidRPr="001120CD">
        <w:rPr>
          <w:rFonts w:asciiTheme="minorHAnsi" w:hAnsiTheme="minorHAnsi" w:cstheme="minorHAnsi"/>
          <w:sz w:val="21"/>
          <w:szCs w:val="21"/>
          <w:lang w:val="fr-CA"/>
        </w:rPr>
        <w:t>M</w:t>
      </w:r>
      <w:r w:rsidR="00F128BC" w:rsidRPr="001120CD">
        <w:rPr>
          <w:rFonts w:asciiTheme="minorHAnsi" w:hAnsiTheme="minorHAnsi" w:cstheme="minorHAnsi"/>
          <w:sz w:val="21"/>
          <w:szCs w:val="21"/>
          <w:lang w:val="fr-CA"/>
        </w:rPr>
        <w:t>unicipalité, peut entraîner l’imposition des sanctions prévues à la</w:t>
      </w:r>
      <w:r w:rsidR="003F74B7" w:rsidRPr="001120CD">
        <w:rPr>
          <w:rFonts w:asciiTheme="minorHAnsi" w:hAnsiTheme="minorHAnsi" w:cstheme="minorHAnsi"/>
          <w:i/>
          <w:iCs/>
          <w:sz w:val="21"/>
          <w:szCs w:val="21"/>
          <w:lang w:val="fr-CA"/>
        </w:rPr>
        <w:t xml:space="preserve"> </w:t>
      </w:r>
      <w:r w:rsidR="003F74B7" w:rsidRPr="001120CD">
        <w:rPr>
          <w:rFonts w:asciiTheme="minorHAnsi" w:hAnsiTheme="minorHAnsi" w:cstheme="minorHAnsi"/>
          <w:sz w:val="21"/>
          <w:szCs w:val="21"/>
          <w:lang w:val="fr-CA"/>
        </w:rPr>
        <w:t>LEDMM</w:t>
      </w:r>
      <w:r w:rsidR="00F128BC" w:rsidRPr="001120CD">
        <w:rPr>
          <w:rFonts w:asciiTheme="minorHAnsi" w:hAnsiTheme="minorHAnsi" w:cstheme="minorHAnsi"/>
          <w:sz w:val="21"/>
          <w:szCs w:val="21"/>
          <w:lang w:val="fr-CA"/>
        </w:rPr>
        <w:t>, soit :</w:t>
      </w:r>
    </w:p>
    <w:p w14:paraId="5D409C76" w14:textId="107F4E61" w:rsidR="00F128BC" w:rsidRPr="001120CD" w:rsidRDefault="00636EBD" w:rsidP="00916849">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6.2.1</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la réprimande;</w:t>
      </w:r>
    </w:p>
    <w:p w14:paraId="12BF3C94" w14:textId="36BEB172" w:rsidR="00F128BC" w:rsidRPr="001120CD" w:rsidRDefault="00636EBD" w:rsidP="00916849">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6.2.2</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la participation à une formation sur l’éthique et la déontologie en matière municipale, aux frais du membre du conseil, dans le délai prescrit par la Commission municipale du Québec;</w:t>
      </w:r>
    </w:p>
    <w:p w14:paraId="4D83A7D9" w14:textId="43F7AACF" w:rsidR="00F128BC" w:rsidRPr="001120CD" w:rsidRDefault="00636EBD" w:rsidP="00916849">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6.2.3</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 xml:space="preserve">la remise à la </w:t>
      </w:r>
      <w:r w:rsidR="004407D5" w:rsidRPr="001120CD">
        <w:rPr>
          <w:rFonts w:asciiTheme="minorHAnsi" w:hAnsiTheme="minorHAnsi" w:cstheme="minorHAnsi"/>
          <w:sz w:val="21"/>
          <w:szCs w:val="21"/>
          <w:lang w:val="fr-CA"/>
        </w:rPr>
        <w:t>M</w:t>
      </w:r>
      <w:r w:rsidR="00F128BC" w:rsidRPr="001120CD">
        <w:rPr>
          <w:rFonts w:asciiTheme="minorHAnsi" w:hAnsiTheme="minorHAnsi" w:cstheme="minorHAnsi"/>
          <w:sz w:val="21"/>
          <w:szCs w:val="21"/>
          <w:lang w:val="fr-CA"/>
        </w:rPr>
        <w:t>unicipalité, dans les 30</w:t>
      </w:r>
      <w:r w:rsidR="004407D5" w:rsidRPr="001120CD">
        <w:rPr>
          <w:rFonts w:asciiTheme="minorHAnsi" w:hAnsiTheme="minorHAnsi" w:cstheme="minorHAnsi"/>
          <w:sz w:val="21"/>
          <w:szCs w:val="21"/>
          <w:lang w:val="fr-CA"/>
        </w:rPr>
        <w:t> </w:t>
      </w:r>
      <w:r w:rsidR="00F128BC" w:rsidRPr="001120CD">
        <w:rPr>
          <w:rFonts w:asciiTheme="minorHAnsi" w:hAnsiTheme="minorHAnsi" w:cstheme="minorHAnsi"/>
          <w:sz w:val="21"/>
          <w:szCs w:val="21"/>
          <w:lang w:val="fr-CA"/>
        </w:rPr>
        <w:t>jours de la décision de la Commission municipale du Québec :</w:t>
      </w:r>
    </w:p>
    <w:p w14:paraId="4ECAFE82" w14:textId="77777777" w:rsidR="00F128BC" w:rsidRPr="001120CD" w:rsidRDefault="00F128BC" w:rsidP="00636EBD">
      <w:pPr>
        <w:pStyle w:val="Paragraphedeliste"/>
        <w:numPr>
          <w:ilvl w:val="0"/>
          <w:numId w:val="8"/>
        </w:numPr>
        <w:tabs>
          <w:tab w:val="left" w:pos="1843"/>
        </w:tabs>
        <w:spacing w:after="240"/>
        <w:ind w:left="1843" w:hanging="425"/>
        <w:contextualSpacing w:val="0"/>
        <w:jc w:val="both"/>
        <w:rPr>
          <w:rFonts w:asciiTheme="minorHAnsi" w:hAnsiTheme="minorHAnsi" w:cstheme="minorHAnsi"/>
          <w:sz w:val="21"/>
          <w:szCs w:val="21"/>
        </w:rPr>
      </w:pPr>
      <w:proofErr w:type="gramStart"/>
      <w:r w:rsidRPr="001120CD">
        <w:rPr>
          <w:rFonts w:asciiTheme="minorHAnsi" w:hAnsiTheme="minorHAnsi" w:cstheme="minorHAnsi"/>
          <w:sz w:val="21"/>
          <w:szCs w:val="21"/>
        </w:rPr>
        <w:t>du</w:t>
      </w:r>
      <w:proofErr w:type="gramEnd"/>
      <w:r w:rsidRPr="001120CD">
        <w:rPr>
          <w:rFonts w:asciiTheme="minorHAnsi" w:hAnsiTheme="minorHAnsi" w:cstheme="minorHAnsi"/>
          <w:sz w:val="21"/>
          <w:szCs w:val="21"/>
        </w:rPr>
        <w:t xml:space="preserve"> don, de la marque d’hospitalité ou de l’avantage reçu ou de la valeur de ceux-ci;</w:t>
      </w:r>
    </w:p>
    <w:p w14:paraId="5C92906D" w14:textId="42F6511E" w:rsidR="00F128BC" w:rsidRPr="001120CD" w:rsidRDefault="00F128BC" w:rsidP="00636EBD">
      <w:pPr>
        <w:pStyle w:val="Paragraphedeliste"/>
        <w:numPr>
          <w:ilvl w:val="0"/>
          <w:numId w:val="8"/>
        </w:numPr>
        <w:tabs>
          <w:tab w:val="left" w:pos="1843"/>
        </w:tabs>
        <w:spacing w:after="240"/>
        <w:ind w:left="1843" w:hanging="425"/>
        <w:contextualSpacing w:val="0"/>
        <w:jc w:val="both"/>
        <w:rPr>
          <w:rFonts w:asciiTheme="minorHAnsi" w:hAnsiTheme="minorHAnsi" w:cstheme="minorHAnsi"/>
          <w:sz w:val="21"/>
          <w:szCs w:val="21"/>
        </w:rPr>
      </w:pPr>
      <w:proofErr w:type="gramStart"/>
      <w:r w:rsidRPr="001120CD">
        <w:rPr>
          <w:rFonts w:asciiTheme="minorHAnsi" w:hAnsiTheme="minorHAnsi" w:cstheme="minorHAnsi"/>
          <w:sz w:val="21"/>
          <w:szCs w:val="21"/>
        </w:rPr>
        <w:t>de</w:t>
      </w:r>
      <w:proofErr w:type="gramEnd"/>
      <w:r w:rsidRPr="001120CD">
        <w:rPr>
          <w:rFonts w:asciiTheme="minorHAnsi" w:hAnsiTheme="minorHAnsi" w:cstheme="minorHAnsi"/>
          <w:sz w:val="21"/>
          <w:szCs w:val="21"/>
        </w:rPr>
        <w:t xml:space="preserve"> tout profit retiré en contravention à une règle énoncée au présent code</w:t>
      </w:r>
      <w:r w:rsidR="003F74B7" w:rsidRPr="001120CD">
        <w:rPr>
          <w:rFonts w:asciiTheme="minorHAnsi" w:hAnsiTheme="minorHAnsi" w:cstheme="minorHAnsi"/>
          <w:sz w:val="21"/>
          <w:szCs w:val="21"/>
        </w:rPr>
        <w:t>;</w:t>
      </w:r>
    </w:p>
    <w:p w14:paraId="7DBB7F35" w14:textId="21CEF80E" w:rsidR="00F128BC" w:rsidRPr="001120CD" w:rsidRDefault="00636EBD" w:rsidP="00636EBD">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6.2.4</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 xml:space="preserve">le remboursement de toute rémunération, allocation ou autre somme reçue, pour la période </w:t>
      </w:r>
      <w:r w:rsidR="00386640" w:rsidRPr="001120CD">
        <w:rPr>
          <w:rFonts w:asciiTheme="minorHAnsi" w:hAnsiTheme="minorHAnsi" w:cstheme="minorHAnsi"/>
          <w:sz w:val="21"/>
          <w:szCs w:val="21"/>
          <w:lang w:val="fr-CA"/>
        </w:rPr>
        <w:t>que la Commission détermine</w:t>
      </w:r>
      <w:r w:rsidR="00F128BC" w:rsidRPr="001120CD">
        <w:rPr>
          <w:rFonts w:asciiTheme="minorHAnsi" w:hAnsiTheme="minorHAnsi" w:cstheme="minorHAnsi"/>
          <w:sz w:val="21"/>
          <w:szCs w:val="21"/>
          <w:lang w:val="fr-CA"/>
        </w:rPr>
        <w:t xml:space="preserve">, comme membre d’un conseil, d’un comité ou d’une commission de la </w:t>
      </w:r>
      <w:r w:rsidR="004407D5" w:rsidRPr="001120CD">
        <w:rPr>
          <w:rFonts w:asciiTheme="minorHAnsi" w:hAnsiTheme="minorHAnsi" w:cstheme="minorHAnsi"/>
          <w:sz w:val="21"/>
          <w:szCs w:val="21"/>
          <w:lang w:val="fr-CA"/>
        </w:rPr>
        <w:t>M</w:t>
      </w:r>
      <w:r w:rsidR="00F128BC" w:rsidRPr="001120CD">
        <w:rPr>
          <w:rFonts w:asciiTheme="minorHAnsi" w:hAnsiTheme="minorHAnsi" w:cstheme="minorHAnsi"/>
          <w:sz w:val="21"/>
          <w:szCs w:val="21"/>
          <w:lang w:val="fr-CA"/>
        </w:rPr>
        <w:t>unicipalité ou d’un organisme;</w:t>
      </w:r>
    </w:p>
    <w:p w14:paraId="1D0C1DC0" w14:textId="7116D425" w:rsidR="00F128BC" w:rsidRPr="001120CD" w:rsidRDefault="00636EBD" w:rsidP="00636EBD">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6.2.5</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 xml:space="preserve">une pénalité, d’un montant </w:t>
      </w:r>
      <w:r w:rsidR="003F74B7" w:rsidRPr="001120CD">
        <w:rPr>
          <w:rFonts w:asciiTheme="minorHAnsi" w:hAnsiTheme="minorHAnsi" w:cstheme="minorHAnsi"/>
          <w:sz w:val="21"/>
          <w:szCs w:val="21"/>
          <w:lang w:val="fr-CA"/>
        </w:rPr>
        <w:t xml:space="preserve">maximal </w:t>
      </w:r>
      <w:r w:rsidR="00F128BC" w:rsidRPr="001120CD">
        <w:rPr>
          <w:rFonts w:asciiTheme="minorHAnsi" w:hAnsiTheme="minorHAnsi" w:cstheme="minorHAnsi"/>
          <w:sz w:val="21"/>
          <w:szCs w:val="21"/>
          <w:lang w:val="fr-CA"/>
        </w:rPr>
        <w:t xml:space="preserve">de 4 000 $, devant être payée à la </w:t>
      </w:r>
      <w:r w:rsidR="004407D5" w:rsidRPr="001120CD">
        <w:rPr>
          <w:rFonts w:asciiTheme="minorHAnsi" w:hAnsiTheme="minorHAnsi" w:cstheme="minorHAnsi"/>
          <w:sz w:val="21"/>
          <w:szCs w:val="21"/>
          <w:lang w:val="fr-CA"/>
        </w:rPr>
        <w:t>M</w:t>
      </w:r>
      <w:r w:rsidR="00F128BC" w:rsidRPr="001120CD">
        <w:rPr>
          <w:rFonts w:asciiTheme="minorHAnsi" w:hAnsiTheme="minorHAnsi" w:cstheme="minorHAnsi"/>
          <w:sz w:val="21"/>
          <w:szCs w:val="21"/>
          <w:lang w:val="fr-CA"/>
        </w:rPr>
        <w:t>unicipalité;</w:t>
      </w:r>
    </w:p>
    <w:p w14:paraId="74DE0E36" w14:textId="271E004D" w:rsidR="00F128BC" w:rsidRPr="001120CD" w:rsidRDefault="00636EBD" w:rsidP="00636EBD">
      <w:pPr>
        <w:spacing w:after="240"/>
        <w:ind w:left="1418" w:hanging="78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lastRenderedPageBreak/>
        <w:t>6.2.6</w:t>
      </w:r>
      <w:r w:rsidRPr="001120CD">
        <w:rPr>
          <w:rFonts w:asciiTheme="minorHAnsi" w:hAnsiTheme="minorHAnsi" w:cstheme="minorHAnsi"/>
          <w:sz w:val="21"/>
          <w:szCs w:val="21"/>
          <w:lang w:val="fr-CA"/>
        </w:rPr>
        <w:tab/>
      </w:r>
      <w:r w:rsidR="00F128BC" w:rsidRPr="001120CD">
        <w:rPr>
          <w:rFonts w:asciiTheme="minorHAnsi" w:hAnsiTheme="minorHAnsi" w:cstheme="minorHAnsi"/>
          <w:sz w:val="21"/>
          <w:szCs w:val="21"/>
          <w:lang w:val="fr-CA"/>
        </w:rPr>
        <w:t>la suspension du membre du conseil pour une période dont la durée ne peut excéder 90</w:t>
      </w:r>
      <w:r w:rsidR="006631D2" w:rsidRPr="001120CD">
        <w:rPr>
          <w:rFonts w:asciiTheme="minorHAnsi" w:hAnsiTheme="minorHAnsi" w:cstheme="minorHAnsi"/>
          <w:sz w:val="21"/>
          <w:szCs w:val="21"/>
          <w:lang w:val="fr-CA"/>
        </w:rPr>
        <w:t> </w:t>
      </w:r>
      <w:r w:rsidR="00F128BC" w:rsidRPr="001120CD">
        <w:rPr>
          <w:rFonts w:asciiTheme="minorHAnsi" w:hAnsiTheme="minorHAnsi" w:cstheme="minorHAnsi"/>
          <w:sz w:val="21"/>
          <w:szCs w:val="21"/>
          <w:lang w:val="fr-CA"/>
        </w:rPr>
        <w:t>jours, cette suspension pouvant avoir effet au-delà du jour où prend fin son mandat s’il est réélu lors d’une élection tenue pendant sa suspension et que celle-ci n’est pas terminée le jour où débute son nouveau mandat</w:t>
      </w:r>
      <w:r w:rsidR="00485DF3" w:rsidRPr="001120CD">
        <w:rPr>
          <w:rFonts w:asciiTheme="minorHAnsi" w:hAnsiTheme="minorHAnsi" w:cstheme="minorHAnsi"/>
          <w:sz w:val="21"/>
          <w:szCs w:val="21"/>
          <w:lang w:val="fr-CA"/>
        </w:rPr>
        <w:t>.</w:t>
      </w:r>
    </w:p>
    <w:p w14:paraId="669865D1" w14:textId="7E9D35EA" w:rsidR="000E4FFD" w:rsidRPr="001120CD" w:rsidRDefault="00F128BC" w:rsidP="00636EBD">
      <w:pPr>
        <w:ind w:left="1418"/>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 xml:space="preserve">Lorsqu’un membre du conseil est suspendu, il ne peut exercer aucune fonction liée à sa charge de maire ou de conseiller et, notamment, il ne peut siéger à aucun conseil, comité ou commission de la </w:t>
      </w:r>
      <w:r w:rsidR="004407D5" w:rsidRPr="001120CD">
        <w:rPr>
          <w:rFonts w:asciiTheme="minorHAnsi" w:hAnsiTheme="minorHAnsi" w:cstheme="minorHAnsi"/>
          <w:sz w:val="21"/>
          <w:szCs w:val="21"/>
          <w:lang w:val="fr-CA"/>
        </w:rPr>
        <w:t>M</w:t>
      </w:r>
      <w:r w:rsidRPr="001120CD">
        <w:rPr>
          <w:rFonts w:asciiTheme="minorHAnsi" w:hAnsiTheme="minorHAnsi" w:cstheme="minorHAnsi"/>
          <w:sz w:val="21"/>
          <w:szCs w:val="21"/>
          <w:lang w:val="fr-CA"/>
        </w:rPr>
        <w:t xml:space="preserve">unicipalité ou, en sa qualité de membre du conseil de la </w:t>
      </w:r>
      <w:r w:rsidR="004407D5" w:rsidRPr="001120CD">
        <w:rPr>
          <w:rFonts w:asciiTheme="minorHAnsi" w:hAnsiTheme="minorHAnsi" w:cstheme="minorHAnsi"/>
          <w:sz w:val="21"/>
          <w:szCs w:val="21"/>
          <w:lang w:val="fr-CA"/>
        </w:rPr>
        <w:t>M</w:t>
      </w:r>
      <w:r w:rsidRPr="001120CD">
        <w:rPr>
          <w:rFonts w:asciiTheme="minorHAnsi" w:hAnsiTheme="minorHAnsi" w:cstheme="minorHAnsi"/>
          <w:sz w:val="21"/>
          <w:szCs w:val="21"/>
          <w:lang w:val="fr-CA"/>
        </w:rPr>
        <w:t>unicipalité, d’un autre organisme, ni recevoir une rémunération</w:t>
      </w:r>
      <w:r w:rsidR="000E4FFD" w:rsidRPr="001120CD">
        <w:rPr>
          <w:rFonts w:asciiTheme="minorHAnsi" w:hAnsiTheme="minorHAnsi" w:cstheme="minorHAnsi"/>
          <w:sz w:val="21"/>
          <w:szCs w:val="21"/>
          <w:lang w:val="fr-CA"/>
        </w:rPr>
        <w:t xml:space="preserve">, une allocation ou toute autre somme de la </w:t>
      </w:r>
      <w:r w:rsidR="004407D5" w:rsidRPr="001120CD">
        <w:rPr>
          <w:rFonts w:asciiTheme="minorHAnsi" w:hAnsiTheme="minorHAnsi" w:cstheme="minorHAnsi"/>
          <w:sz w:val="21"/>
          <w:szCs w:val="21"/>
          <w:lang w:val="fr-CA"/>
        </w:rPr>
        <w:t>Mu</w:t>
      </w:r>
      <w:r w:rsidR="000E4FFD" w:rsidRPr="001120CD">
        <w:rPr>
          <w:rFonts w:asciiTheme="minorHAnsi" w:hAnsiTheme="minorHAnsi" w:cstheme="minorHAnsi"/>
          <w:sz w:val="21"/>
          <w:szCs w:val="21"/>
          <w:lang w:val="fr-CA"/>
        </w:rPr>
        <w:t>nicipalité ou d’un tel organisme.</w:t>
      </w:r>
    </w:p>
    <w:p w14:paraId="4BAE7687" w14:textId="7F05F6ED" w:rsidR="00463B54" w:rsidRPr="001120CD" w:rsidRDefault="00463B54" w:rsidP="00463B54">
      <w:pPr>
        <w:jc w:val="both"/>
        <w:rPr>
          <w:rFonts w:asciiTheme="minorHAnsi" w:hAnsiTheme="minorHAnsi" w:cstheme="minorHAnsi"/>
          <w:sz w:val="21"/>
          <w:szCs w:val="21"/>
          <w:lang w:val="fr-CA"/>
        </w:rPr>
      </w:pPr>
    </w:p>
    <w:p w14:paraId="60A7B8C7" w14:textId="77777777" w:rsidR="007B7FB9" w:rsidRPr="001120CD" w:rsidRDefault="007B7FB9" w:rsidP="007B7FB9">
      <w:pPr>
        <w:tabs>
          <w:tab w:val="left" w:pos="540"/>
        </w:tabs>
        <w:ind w:left="547" w:hanging="547"/>
        <w:jc w:val="both"/>
        <w:rPr>
          <w:rFonts w:asciiTheme="minorHAnsi" w:hAnsiTheme="minorHAnsi" w:cstheme="minorHAnsi"/>
          <w:b/>
          <w:sz w:val="21"/>
          <w:szCs w:val="21"/>
          <w:lang w:val="fr-CA"/>
        </w:rPr>
      </w:pPr>
    </w:p>
    <w:p w14:paraId="236866BF" w14:textId="0A75B4DA" w:rsidR="00E436BA" w:rsidRPr="001120CD" w:rsidRDefault="005C324A" w:rsidP="007B7FB9">
      <w:pPr>
        <w:tabs>
          <w:tab w:val="left" w:pos="540"/>
        </w:tabs>
        <w:ind w:left="547" w:hanging="547"/>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 xml:space="preserve">ARTICLE </w:t>
      </w:r>
      <w:r w:rsidR="008143F8" w:rsidRPr="001120CD">
        <w:rPr>
          <w:rFonts w:asciiTheme="minorHAnsi" w:hAnsiTheme="minorHAnsi" w:cstheme="minorHAnsi"/>
          <w:b/>
          <w:sz w:val="21"/>
          <w:szCs w:val="21"/>
          <w:lang w:val="fr-CA"/>
        </w:rPr>
        <w:t>7</w:t>
      </w:r>
      <w:r w:rsidRPr="001120CD">
        <w:rPr>
          <w:rFonts w:asciiTheme="minorHAnsi" w:hAnsiTheme="minorHAnsi" w:cstheme="minorHAnsi"/>
          <w:b/>
          <w:sz w:val="21"/>
          <w:szCs w:val="21"/>
          <w:lang w:val="fr-CA"/>
        </w:rPr>
        <w:t> : REMPLACEMENT</w:t>
      </w:r>
    </w:p>
    <w:p w14:paraId="197423FD" w14:textId="77777777" w:rsidR="00E436BA" w:rsidRPr="001120CD" w:rsidRDefault="00E436BA" w:rsidP="00E436BA">
      <w:pPr>
        <w:ind w:left="544" w:hanging="544"/>
        <w:jc w:val="both"/>
        <w:rPr>
          <w:rFonts w:asciiTheme="minorHAnsi" w:hAnsiTheme="minorHAnsi" w:cstheme="minorHAnsi"/>
          <w:sz w:val="21"/>
          <w:szCs w:val="21"/>
          <w:lang w:val="fr-CA"/>
        </w:rPr>
      </w:pPr>
    </w:p>
    <w:p w14:paraId="161D4A61" w14:textId="3D525211" w:rsidR="001F0CC7" w:rsidRPr="001120CD" w:rsidRDefault="008143F8" w:rsidP="00E436BA">
      <w:pPr>
        <w:ind w:left="544" w:hanging="544"/>
        <w:jc w:val="both"/>
        <w:rPr>
          <w:rFonts w:asciiTheme="minorHAnsi" w:hAnsiTheme="minorHAnsi" w:cstheme="minorHAnsi"/>
          <w:bCs/>
          <w:sz w:val="21"/>
          <w:szCs w:val="21"/>
          <w:lang w:val="fr-CA"/>
        </w:rPr>
      </w:pPr>
      <w:r w:rsidRPr="001120CD">
        <w:rPr>
          <w:rFonts w:asciiTheme="minorHAnsi" w:hAnsiTheme="minorHAnsi" w:cstheme="minorHAnsi"/>
          <w:sz w:val="21"/>
          <w:szCs w:val="21"/>
          <w:lang w:val="fr-CA"/>
        </w:rPr>
        <w:t>7.1</w:t>
      </w:r>
      <w:r w:rsidRPr="001120CD">
        <w:rPr>
          <w:rFonts w:asciiTheme="minorHAnsi" w:hAnsiTheme="minorHAnsi" w:cstheme="minorHAnsi"/>
          <w:sz w:val="21"/>
          <w:szCs w:val="21"/>
          <w:lang w:val="fr-CA"/>
        </w:rPr>
        <w:tab/>
      </w:r>
      <w:r w:rsidR="00785FF8" w:rsidRPr="001120CD">
        <w:rPr>
          <w:rFonts w:asciiTheme="minorHAnsi" w:hAnsiTheme="minorHAnsi" w:cstheme="minorHAnsi"/>
          <w:sz w:val="21"/>
          <w:szCs w:val="21"/>
          <w:lang w:val="fr-CA"/>
        </w:rPr>
        <w:t xml:space="preserve">Le présent </w:t>
      </w:r>
      <w:r w:rsidR="001F0CC7" w:rsidRPr="001120CD">
        <w:rPr>
          <w:rFonts w:asciiTheme="minorHAnsi" w:hAnsiTheme="minorHAnsi" w:cstheme="minorHAnsi"/>
          <w:sz w:val="21"/>
          <w:szCs w:val="21"/>
          <w:lang w:val="fr-CA"/>
        </w:rPr>
        <w:t>règlement</w:t>
      </w:r>
      <w:r w:rsidR="00785FF8" w:rsidRPr="001120CD">
        <w:rPr>
          <w:rFonts w:asciiTheme="minorHAnsi" w:hAnsiTheme="minorHAnsi" w:cstheme="minorHAnsi"/>
          <w:sz w:val="21"/>
          <w:szCs w:val="21"/>
          <w:lang w:val="fr-CA"/>
        </w:rPr>
        <w:t xml:space="preserve"> remplace le </w:t>
      </w:r>
      <w:r w:rsidR="001F0CC7" w:rsidRPr="001120CD">
        <w:rPr>
          <w:rFonts w:asciiTheme="minorHAnsi" w:hAnsiTheme="minorHAnsi" w:cstheme="minorHAnsi"/>
          <w:i/>
          <w:iCs/>
          <w:sz w:val="21"/>
          <w:szCs w:val="21"/>
          <w:lang w:val="fr-CA"/>
        </w:rPr>
        <w:t xml:space="preserve">Règlement numéro </w:t>
      </w:r>
      <w:r w:rsidR="001F0CC7" w:rsidRPr="001120CD">
        <w:rPr>
          <w:rFonts w:asciiTheme="minorHAnsi" w:hAnsiTheme="minorHAnsi" w:cstheme="minorHAnsi"/>
          <w:i/>
          <w:iCs/>
          <w:sz w:val="21"/>
          <w:szCs w:val="21"/>
          <w:highlight w:val="yellow"/>
          <w:lang w:val="fr-CA"/>
        </w:rPr>
        <w:t>(…)</w:t>
      </w:r>
      <w:r w:rsidR="001F0CC7" w:rsidRPr="001120CD">
        <w:rPr>
          <w:rFonts w:asciiTheme="minorHAnsi" w:hAnsiTheme="minorHAnsi" w:cstheme="minorHAnsi"/>
          <w:i/>
          <w:iCs/>
          <w:sz w:val="21"/>
          <w:szCs w:val="21"/>
          <w:lang w:val="fr-CA"/>
        </w:rPr>
        <w:t xml:space="preserve"> édictant un </w:t>
      </w:r>
      <w:r w:rsidR="00785FF8" w:rsidRPr="001120CD">
        <w:rPr>
          <w:rFonts w:asciiTheme="minorHAnsi" w:hAnsiTheme="minorHAnsi" w:cstheme="minorHAnsi"/>
          <w:i/>
          <w:iCs/>
          <w:sz w:val="21"/>
          <w:szCs w:val="21"/>
          <w:lang w:val="fr-CA"/>
        </w:rPr>
        <w:t xml:space="preserve">code </w:t>
      </w:r>
      <w:r w:rsidR="001F0CC7" w:rsidRPr="001120CD">
        <w:rPr>
          <w:rFonts w:asciiTheme="minorHAnsi" w:hAnsiTheme="minorHAnsi" w:cstheme="minorHAnsi"/>
          <w:i/>
          <w:iCs/>
          <w:sz w:val="21"/>
          <w:szCs w:val="21"/>
          <w:lang w:val="fr-CA"/>
        </w:rPr>
        <w:t xml:space="preserve">d’éthique et de déontologie des </w:t>
      </w:r>
      <w:r w:rsidR="00724D81" w:rsidRPr="001120CD">
        <w:rPr>
          <w:rFonts w:asciiTheme="minorHAnsi" w:hAnsiTheme="minorHAnsi" w:cstheme="minorHAnsi"/>
          <w:i/>
          <w:iCs/>
          <w:sz w:val="21"/>
          <w:szCs w:val="21"/>
          <w:lang w:val="fr-CA"/>
        </w:rPr>
        <w:t>élus·es</w:t>
      </w:r>
      <w:r w:rsidR="001F0CC7" w:rsidRPr="001120CD">
        <w:rPr>
          <w:rFonts w:asciiTheme="minorHAnsi" w:hAnsiTheme="minorHAnsi" w:cstheme="minorHAnsi"/>
          <w:sz w:val="21"/>
          <w:szCs w:val="21"/>
          <w:lang w:val="fr-CA"/>
        </w:rPr>
        <w:t xml:space="preserve">, </w:t>
      </w:r>
      <w:r w:rsidR="00785FF8" w:rsidRPr="001120CD">
        <w:rPr>
          <w:rFonts w:asciiTheme="minorHAnsi" w:hAnsiTheme="minorHAnsi" w:cstheme="minorHAnsi"/>
          <w:sz w:val="21"/>
          <w:szCs w:val="21"/>
          <w:lang w:val="fr-CA"/>
        </w:rPr>
        <w:t xml:space="preserve">adopté </w:t>
      </w:r>
      <w:r w:rsidR="001F0CC7" w:rsidRPr="001120CD">
        <w:rPr>
          <w:rFonts w:asciiTheme="minorHAnsi" w:hAnsiTheme="minorHAnsi" w:cstheme="minorHAnsi"/>
          <w:sz w:val="21"/>
          <w:szCs w:val="21"/>
          <w:lang w:val="fr-CA"/>
        </w:rPr>
        <w:t xml:space="preserve">le </w:t>
      </w:r>
      <w:r w:rsidR="001F0CC7" w:rsidRPr="001120CD">
        <w:rPr>
          <w:rFonts w:asciiTheme="minorHAnsi" w:hAnsiTheme="minorHAnsi" w:cstheme="minorHAnsi"/>
          <w:bCs/>
          <w:sz w:val="21"/>
          <w:szCs w:val="21"/>
          <w:highlight w:val="yellow"/>
          <w:lang w:val="fr-CA"/>
        </w:rPr>
        <w:t>(</w:t>
      </w:r>
      <w:r w:rsidR="001F0CC7" w:rsidRPr="001120CD">
        <w:rPr>
          <w:rFonts w:asciiTheme="minorHAnsi" w:hAnsiTheme="minorHAnsi" w:cstheme="minorHAnsi"/>
          <w:bCs/>
          <w:i/>
          <w:iCs/>
          <w:sz w:val="21"/>
          <w:szCs w:val="21"/>
          <w:highlight w:val="yellow"/>
          <w:lang w:val="fr-CA"/>
        </w:rPr>
        <w:t>date d</w:t>
      </w:r>
      <w:r w:rsidR="00C53F18" w:rsidRPr="001120CD">
        <w:rPr>
          <w:rFonts w:asciiTheme="minorHAnsi" w:hAnsiTheme="minorHAnsi" w:cstheme="minorHAnsi"/>
          <w:bCs/>
          <w:i/>
          <w:iCs/>
          <w:sz w:val="21"/>
          <w:szCs w:val="21"/>
          <w:highlight w:val="yellow"/>
          <w:lang w:val="fr-CA"/>
        </w:rPr>
        <w:t>e l</w:t>
      </w:r>
      <w:r w:rsidR="001F0CC7" w:rsidRPr="001120CD">
        <w:rPr>
          <w:rFonts w:asciiTheme="minorHAnsi" w:hAnsiTheme="minorHAnsi" w:cstheme="minorHAnsi"/>
          <w:bCs/>
          <w:i/>
          <w:iCs/>
          <w:sz w:val="21"/>
          <w:szCs w:val="21"/>
          <w:highlight w:val="yellow"/>
          <w:lang w:val="fr-CA"/>
        </w:rPr>
        <w:t>’adoption du Code présentement en vigueur</w:t>
      </w:r>
      <w:r w:rsidR="001F0CC7" w:rsidRPr="001120CD">
        <w:rPr>
          <w:rFonts w:asciiTheme="minorHAnsi" w:hAnsiTheme="minorHAnsi" w:cstheme="minorHAnsi"/>
          <w:bCs/>
          <w:sz w:val="21"/>
          <w:szCs w:val="21"/>
          <w:highlight w:val="yellow"/>
          <w:lang w:val="fr-CA"/>
        </w:rPr>
        <w:t>)</w:t>
      </w:r>
      <w:r w:rsidR="00C53F18" w:rsidRPr="001120CD">
        <w:rPr>
          <w:rFonts w:asciiTheme="minorHAnsi" w:hAnsiTheme="minorHAnsi" w:cstheme="minorHAnsi"/>
          <w:bCs/>
          <w:sz w:val="21"/>
          <w:szCs w:val="21"/>
          <w:lang w:val="fr-CA"/>
        </w:rPr>
        <w:t>.</w:t>
      </w:r>
    </w:p>
    <w:p w14:paraId="66E30711" w14:textId="77777777" w:rsidR="008143F8" w:rsidRPr="001120CD" w:rsidRDefault="008143F8" w:rsidP="008143F8">
      <w:pPr>
        <w:ind w:left="544" w:hanging="544"/>
        <w:jc w:val="both"/>
        <w:rPr>
          <w:rFonts w:asciiTheme="minorHAnsi" w:hAnsiTheme="minorHAnsi" w:cstheme="minorHAnsi"/>
          <w:bCs/>
          <w:sz w:val="21"/>
          <w:szCs w:val="21"/>
          <w:lang w:val="fr-CA"/>
        </w:rPr>
      </w:pPr>
    </w:p>
    <w:p w14:paraId="23BD83E5" w14:textId="54AAC777" w:rsidR="008143F8" w:rsidRPr="001120CD" w:rsidRDefault="008143F8" w:rsidP="008143F8">
      <w:pPr>
        <w:ind w:left="544" w:hanging="544"/>
        <w:jc w:val="both"/>
        <w:rPr>
          <w:rFonts w:asciiTheme="minorHAnsi" w:hAnsiTheme="minorHAnsi" w:cstheme="minorHAnsi"/>
          <w:sz w:val="21"/>
          <w:szCs w:val="21"/>
          <w:lang w:val="fr-CA"/>
        </w:rPr>
      </w:pPr>
      <w:r w:rsidRPr="001120CD">
        <w:rPr>
          <w:rFonts w:asciiTheme="minorHAnsi" w:hAnsiTheme="minorHAnsi" w:cstheme="minorHAnsi"/>
          <w:bCs/>
          <w:sz w:val="21"/>
          <w:szCs w:val="21"/>
          <w:lang w:val="fr-CA"/>
        </w:rPr>
        <w:t>7.2</w:t>
      </w:r>
      <w:r w:rsidRPr="001120CD">
        <w:rPr>
          <w:rFonts w:asciiTheme="minorHAnsi" w:hAnsiTheme="minorHAnsi" w:cstheme="minorHAnsi"/>
          <w:bCs/>
          <w:sz w:val="21"/>
          <w:szCs w:val="21"/>
          <w:lang w:val="fr-CA"/>
        </w:rPr>
        <w:tab/>
        <w:t>Toute mention ou référence à un c</w:t>
      </w:r>
      <w:r w:rsidRPr="001120CD">
        <w:rPr>
          <w:rFonts w:asciiTheme="minorHAnsi" w:hAnsiTheme="minorHAnsi" w:cstheme="minorHAnsi"/>
          <w:bCs/>
          <w:sz w:val="21"/>
          <w:szCs w:val="21"/>
        </w:rPr>
        <w:t xml:space="preserve">ode d’éthique et de déontologie des </w:t>
      </w:r>
      <w:r w:rsidR="00724D81" w:rsidRPr="001120CD">
        <w:rPr>
          <w:rFonts w:asciiTheme="minorHAnsi" w:hAnsiTheme="minorHAnsi" w:cstheme="minorHAnsi"/>
          <w:bCs/>
          <w:sz w:val="21"/>
          <w:szCs w:val="21"/>
        </w:rPr>
        <w:t>élus·es</w:t>
      </w:r>
      <w:r w:rsidRPr="001120CD">
        <w:rPr>
          <w:rFonts w:asciiTheme="minorHAnsi" w:hAnsiTheme="minorHAnsi" w:cstheme="minorHAnsi"/>
          <w:sz w:val="21"/>
          <w:szCs w:val="21"/>
          <w:lang w:val="fr-CA"/>
        </w:rPr>
        <w:t>, que ce soit dans un règlement, une résolution, une politique, un contrat, etc., est réputée faire référence au présent règlement.</w:t>
      </w:r>
    </w:p>
    <w:p w14:paraId="07551F08" w14:textId="5949706A" w:rsidR="008143F8" w:rsidRPr="001120CD" w:rsidRDefault="008143F8" w:rsidP="00E436BA">
      <w:pPr>
        <w:ind w:left="544" w:hanging="544"/>
        <w:jc w:val="both"/>
        <w:rPr>
          <w:rFonts w:asciiTheme="minorHAnsi" w:hAnsiTheme="minorHAnsi" w:cstheme="minorHAnsi"/>
          <w:sz w:val="21"/>
          <w:szCs w:val="21"/>
          <w:lang w:val="fr-CA"/>
        </w:rPr>
      </w:pPr>
    </w:p>
    <w:p w14:paraId="7B3DBC82" w14:textId="77777777" w:rsidR="007B7FB9" w:rsidRPr="001120CD" w:rsidRDefault="007B7FB9" w:rsidP="007B7FB9">
      <w:pPr>
        <w:tabs>
          <w:tab w:val="left" w:pos="540"/>
        </w:tabs>
        <w:ind w:left="547" w:hanging="547"/>
        <w:jc w:val="both"/>
        <w:rPr>
          <w:rFonts w:asciiTheme="minorHAnsi" w:hAnsiTheme="minorHAnsi" w:cstheme="minorHAnsi"/>
          <w:b/>
          <w:sz w:val="21"/>
          <w:szCs w:val="21"/>
          <w:lang w:val="fr-CA"/>
        </w:rPr>
      </w:pPr>
    </w:p>
    <w:p w14:paraId="59850C99" w14:textId="27DD98DA" w:rsidR="00E436BA" w:rsidRPr="001120CD" w:rsidRDefault="00785FF8" w:rsidP="007B7FB9">
      <w:pPr>
        <w:tabs>
          <w:tab w:val="left" w:pos="540"/>
        </w:tabs>
        <w:ind w:left="547" w:hanging="547"/>
        <w:jc w:val="both"/>
        <w:rPr>
          <w:rFonts w:asciiTheme="minorHAnsi" w:hAnsiTheme="minorHAnsi" w:cstheme="minorHAnsi"/>
          <w:b/>
          <w:sz w:val="21"/>
          <w:szCs w:val="21"/>
          <w:lang w:val="fr-CA"/>
        </w:rPr>
      </w:pPr>
      <w:r w:rsidRPr="001120CD">
        <w:rPr>
          <w:rFonts w:asciiTheme="minorHAnsi" w:hAnsiTheme="minorHAnsi" w:cstheme="minorHAnsi"/>
          <w:b/>
          <w:sz w:val="21"/>
          <w:szCs w:val="21"/>
          <w:lang w:val="fr-CA"/>
        </w:rPr>
        <w:t xml:space="preserve">ARTICLE </w:t>
      </w:r>
      <w:r w:rsidR="008143F8" w:rsidRPr="001120CD">
        <w:rPr>
          <w:rFonts w:asciiTheme="minorHAnsi" w:hAnsiTheme="minorHAnsi" w:cstheme="minorHAnsi"/>
          <w:b/>
          <w:sz w:val="21"/>
          <w:szCs w:val="21"/>
          <w:lang w:val="fr-CA"/>
        </w:rPr>
        <w:t>8</w:t>
      </w:r>
      <w:r w:rsidRPr="001120CD">
        <w:rPr>
          <w:rFonts w:asciiTheme="minorHAnsi" w:hAnsiTheme="minorHAnsi" w:cstheme="minorHAnsi"/>
          <w:b/>
          <w:sz w:val="21"/>
          <w:szCs w:val="21"/>
          <w:lang w:val="fr-CA"/>
        </w:rPr>
        <w:t> : ENTRÉE EN VIGUEUR</w:t>
      </w:r>
    </w:p>
    <w:p w14:paraId="3F296A33" w14:textId="77777777" w:rsidR="00E436BA" w:rsidRPr="001120CD" w:rsidRDefault="00E436BA" w:rsidP="00E436BA">
      <w:pPr>
        <w:tabs>
          <w:tab w:val="left" w:pos="540"/>
        </w:tabs>
        <w:ind w:left="547" w:hanging="547"/>
        <w:jc w:val="both"/>
        <w:rPr>
          <w:rFonts w:asciiTheme="minorHAnsi" w:hAnsiTheme="minorHAnsi" w:cstheme="minorHAnsi"/>
          <w:sz w:val="21"/>
          <w:szCs w:val="21"/>
          <w:lang w:val="fr-CA"/>
        </w:rPr>
      </w:pPr>
    </w:p>
    <w:p w14:paraId="3D7D4919" w14:textId="60412B5D" w:rsidR="00785FF8" w:rsidRPr="001120CD" w:rsidRDefault="00AE495A" w:rsidP="00E436BA">
      <w:pPr>
        <w:tabs>
          <w:tab w:val="left" w:pos="540"/>
        </w:tabs>
        <w:ind w:left="547" w:hanging="547"/>
        <w:jc w:val="both"/>
        <w:rPr>
          <w:rFonts w:asciiTheme="minorHAnsi" w:hAnsiTheme="minorHAnsi" w:cstheme="minorHAnsi"/>
          <w:sz w:val="21"/>
          <w:szCs w:val="21"/>
          <w:lang w:val="fr-CA"/>
        </w:rPr>
      </w:pPr>
      <w:r w:rsidRPr="001120CD">
        <w:rPr>
          <w:rFonts w:asciiTheme="minorHAnsi" w:hAnsiTheme="minorHAnsi" w:cstheme="minorHAnsi"/>
          <w:sz w:val="21"/>
          <w:szCs w:val="21"/>
          <w:lang w:val="fr-CA"/>
        </w:rPr>
        <w:t>8.1</w:t>
      </w:r>
      <w:r w:rsidRPr="001120CD">
        <w:rPr>
          <w:rFonts w:asciiTheme="minorHAnsi" w:hAnsiTheme="minorHAnsi" w:cstheme="minorHAnsi"/>
          <w:sz w:val="21"/>
          <w:szCs w:val="21"/>
          <w:lang w:val="fr-CA"/>
        </w:rPr>
        <w:tab/>
      </w:r>
      <w:r w:rsidR="00785FF8" w:rsidRPr="001120CD">
        <w:rPr>
          <w:rFonts w:asciiTheme="minorHAnsi" w:hAnsiTheme="minorHAnsi" w:cstheme="minorHAnsi"/>
          <w:sz w:val="21"/>
          <w:szCs w:val="21"/>
          <w:lang w:val="fr-CA"/>
        </w:rPr>
        <w:t>Le présent règlement entre en vigueur conformément à loi.</w:t>
      </w:r>
    </w:p>
    <w:p w14:paraId="3893D2BE" w14:textId="59184A98" w:rsidR="000036E2" w:rsidRPr="001120CD" w:rsidRDefault="000036E2" w:rsidP="00E436BA">
      <w:pPr>
        <w:tabs>
          <w:tab w:val="left" w:pos="540"/>
          <w:tab w:val="left" w:pos="1080"/>
          <w:tab w:val="left" w:pos="1800"/>
          <w:tab w:val="left" w:pos="2160"/>
        </w:tabs>
        <w:jc w:val="both"/>
        <w:rPr>
          <w:rFonts w:asciiTheme="minorHAnsi" w:hAnsiTheme="minorHAnsi" w:cstheme="minorHAnsi"/>
          <w:sz w:val="21"/>
          <w:szCs w:val="21"/>
          <w:lang w:val="fr-CA"/>
        </w:rPr>
      </w:pPr>
    </w:p>
    <w:p w14:paraId="13F2811D" w14:textId="594FEB7B" w:rsidR="00B2574B" w:rsidRPr="001120CD" w:rsidRDefault="00B2574B" w:rsidP="000036E2">
      <w:pPr>
        <w:tabs>
          <w:tab w:val="left" w:pos="540"/>
          <w:tab w:val="left" w:pos="1080"/>
          <w:tab w:val="left" w:pos="1800"/>
          <w:tab w:val="left" w:pos="2160"/>
        </w:tabs>
        <w:jc w:val="both"/>
        <w:rPr>
          <w:rFonts w:asciiTheme="minorHAnsi" w:hAnsiTheme="minorHAnsi" w:cstheme="minorHAnsi"/>
          <w:sz w:val="21"/>
          <w:szCs w:val="21"/>
          <w:lang w:val="fr-CA"/>
        </w:rPr>
      </w:pPr>
    </w:p>
    <w:p w14:paraId="6A09C57E" w14:textId="32DBF115" w:rsidR="00B2574B" w:rsidRPr="001120CD" w:rsidRDefault="00B2574B" w:rsidP="000036E2">
      <w:pPr>
        <w:tabs>
          <w:tab w:val="left" w:pos="540"/>
          <w:tab w:val="left" w:pos="1080"/>
          <w:tab w:val="left" w:pos="1800"/>
          <w:tab w:val="left" w:pos="2160"/>
        </w:tabs>
        <w:jc w:val="both"/>
        <w:rPr>
          <w:rFonts w:asciiTheme="minorHAnsi" w:hAnsiTheme="minorHAnsi" w:cstheme="minorHAnsi"/>
          <w:sz w:val="21"/>
          <w:szCs w:val="21"/>
          <w:lang w:val="fr-CA"/>
        </w:rPr>
      </w:pPr>
    </w:p>
    <w:p w14:paraId="3ABC8234" w14:textId="77777777" w:rsidR="00E436BA" w:rsidRPr="001120CD" w:rsidRDefault="00E436BA" w:rsidP="000036E2">
      <w:pPr>
        <w:tabs>
          <w:tab w:val="left" w:pos="540"/>
          <w:tab w:val="left" w:pos="1080"/>
          <w:tab w:val="left" w:pos="1800"/>
          <w:tab w:val="left" w:pos="2160"/>
        </w:tabs>
        <w:jc w:val="both"/>
        <w:rPr>
          <w:rFonts w:asciiTheme="minorHAnsi" w:hAnsiTheme="minorHAnsi" w:cstheme="minorHAnsi"/>
          <w:sz w:val="21"/>
          <w:szCs w:val="21"/>
          <w:lang w:val="fr-CA"/>
        </w:rPr>
      </w:pPr>
    </w:p>
    <w:p w14:paraId="1A08A435" w14:textId="715AE693" w:rsidR="00EA35C5" w:rsidRPr="001120CD" w:rsidRDefault="00EB22BD" w:rsidP="006A69A5">
      <w:pPr>
        <w:tabs>
          <w:tab w:val="left" w:pos="540"/>
          <w:tab w:val="left" w:pos="1080"/>
          <w:tab w:val="left" w:pos="1800"/>
          <w:tab w:val="left" w:pos="2160"/>
        </w:tabs>
        <w:spacing w:after="120" w:line="480" w:lineRule="auto"/>
        <w:jc w:val="right"/>
        <w:rPr>
          <w:rFonts w:asciiTheme="minorHAnsi" w:hAnsiTheme="minorHAnsi" w:cstheme="minorHAnsi"/>
          <w:b/>
          <w:sz w:val="21"/>
          <w:szCs w:val="21"/>
          <w:lang w:val="fr-CA"/>
        </w:rPr>
      </w:pPr>
      <w:r w:rsidRPr="001120CD">
        <w:rPr>
          <w:rFonts w:asciiTheme="minorHAnsi" w:hAnsiTheme="minorHAnsi" w:cstheme="minorHAnsi"/>
          <w:b/>
          <w:sz w:val="21"/>
          <w:szCs w:val="21"/>
          <w:lang w:val="fr-CA"/>
        </w:rPr>
        <w:t>ADOPTÉ</w:t>
      </w:r>
      <w:r w:rsidR="00EA35C5" w:rsidRPr="001120CD">
        <w:rPr>
          <w:rFonts w:asciiTheme="minorHAnsi" w:hAnsiTheme="minorHAnsi" w:cstheme="minorHAnsi"/>
          <w:b/>
          <w:sz w:val="21"/>
          <w:szCs w:val="21"/>
          <w:lang w:val="fr-CA"/>
        </w:rPr>
        <w:t xml:space="preserve"> PAR LE CONSEIL MUNICIPAL,</w:t>
      </w:r>
      <w:r w:rsidR="004D7DD3" w:rsidRPr="001120CD">
        <w:rPr>
          <w:rFonts w:asciiTheme="minorHAnsi" w:hAnsiTheme="minorHAnsi" w:cstheme="minorHAnsi"/>
          <w:b/>
          <w:sz w:val="21"/>
          <w:szCs w:val="21"/>
          <w:lang w:val="fr-CA"/>
        </w:rPr>
        <w:t xml:space="preserve"> </w:t>
      </w:r>
      <w:r w:rsidR="00EA35C5" w:rsidRPr="001120CD">
        <w:rPr>
          <w:rFonts w:asciiTheme="minorHAnsi" w:hAnsiTheme="minorHAnsi" w:cstheme="minorHAnsi"/>
          <w:b/>
          <w:sz w:val="21"/>
          <w:szCs w:val="21"/>
          <w:lang w:val="fr-CA"/>
        </w:rPr>
        <w:t xml:space="preserve">le </w:t>
      </w:r>
      <w:r w:rsidR="0034427A" w:rsidRPr="001120CD">
        <w:rPr>
          <w:rFonts w:asciiTheme="minorHAnsi" w:hAnsiTheme="minorHAnsi" w:cstheme="minorHAnsi"/>
          <w:bCs/>
          <w:sz w:val="21"/>
          <w:szCs w:val="21"/>
          <w:highlight w:val="yellow"/>
          <w:lang w:val="fr-CA"/>
        </w:rPr>
        <w:t>_</w:t>
      </w:r>
      <w:r w:rsidR="00C53F18" w:rsidRPr="001120CD">
        <w:rPr>
          <w:rFonts w:asciiTheme="minorHAnsi" w:hAnsiTheme="minorHAnsi" w:cstheme="minorHAnsi"/>
          <w:bCs/>
          <w:sz w:val="21"/>
          <w:szCs w:val="21"/>
          <w:highlight w:val="yellow"/>
          <w:lang w:val="fr-CA"/>
        </w:rPr>
        <w:t>___</w:t>
      </w:r>
      <w:r w:rsidR="004407D5" w:rsidRPr="001120CD">
        <w:rPr>
          <w:rFonts w:asciiTheme="minorHAnsi" w:hAnsiTheme="minorHAnsi" w:cstheme="minorHAnsi"/>
          <w:bCs/>
          <w:sz w:val="21"/>
          <w:szCs w:val="21"/>
          <w:highlight w:val="yellow"/>
          <w:lang w:val="fr-CA"/>
        </w:rPr>
        <w:t>____</w:t>
      </w:r>
      <w:r w:rsidR="00C53F18" w:rsidRPr="001120CD">
        <w:rPr>
          <w:rFonts w:asciiTheme="minorHAnsi" w:hAnsiTheme="minorHAnsi" w:cstheme="minorHAnsi"/>
          <w:bCs/>
          <w:sz w:val="21"/>
          <w:szCs w:val="21"/>
          <w:highlight w:val="yellow"/>
          <w:lang w:val="fr-CA"/>
        </w:rPr>
        <w:t>___</w:t>
      </w:r>
      <w:r w:rsidR="004407D5" w:rsidRPr="001120CD">
        <w:rPr>
          <w:rFonts w:asciiTheme="minorHAnsi" w:hAnsiTheme="minorHAnsi" w:cstheme="minorHAnsi"/>
          <w:bCs/>
          <w:sz w:val="21"/>
          <w:szCs w:val="21"/>
          <w:highlight w:val="yellow"/>
          <w:lang w:val="fr-CA"/>
        </w:rPr>
        <w:t>___</w:t>
      </w:r>
      <w:r w:rsidR="00C53F18" w:rsidRPr="001120CD">
        <w:rPr>
          <w:rFonts w:asciiTheme="minorHAnsi" w:hAnsiTheme="minorHAnsi" w:cstheme="minorHAnsi"/>
          <w:bCs/>
          <w:sz w:val="21"/>
          <w:szCs w:val="21"/>
          <w:highlight w:val="yellow"/>
          <w:lang w:val="fr-CA"/>
        </w:rPr>
        <w:t>_____</w:t>
      </w:r>
      <w:r w:rsidR="0034427A" w:rsidRPr="001120CD">
        <w:rPr>
          <w:rFonts w:asciiTheme="minorHAnsi" w:hAnsiTheme="minorHAnsi" w:cstheme="minorHAnsi"/>
          <w:b/>
          <w:sz w:val="21"/>
          <w:szCs w:val="21"/>
          <w:lang w:val="fr-CA"/>
        </w:rPr>
        <w:t xml:space="preserve"> 202</w:t>
      </w:r>
      <w:r w:rsidR="00DC48F2" w:rsidRPr="001120CD">
        <w:rPr>
          <w:rFonts w:asciiTheme="minorHAnsi" w:hAnsiTheme="minorHAnsi" w:cstheme="minorHAnsi"/>
          <w:b/>
          <w:sz w:val="21"/>
          <w:szCs w:val="21"/>
          <w:lang w:val="fr-CA"/>
        </w:rPr>
        <w:t>2</w:t>
      </w:r>
    </w:p>
    <w:p w14:paraId="1CFD085B" w14:textId="045CEEAD" w:rsidR="002F108B" w:rsidRPr="001120CD" w:rsidRDefault="002F108B">
      <w:pPr>
        <w:spacing w:after="200" w:line="276" w:lineRule="auto"/>
        <w:rPr>
          <w:rFonts w:asciiTheme="minorHAnsi" w:hAnsiTheme="minorHAnsi" w:cstheme="minorHAnsi"/>
          <w:b/>
          <w:sz w:val="21"/>
          <w:szCs w:val="21"/>
          <w:lang w:val="fr-CA"/>
        </w:rPr>
      </w:pPr>
      <w:r w:rsidRPr="001120CD">
        <w:rPr>
          <w:rFonts w:asciiTheme="minorHAnsi" w:hAnsiTheme="minorHAnsi" w:cstheme="minorHAnsi"/>
          <w:b/>
          <w:sz w:val="21"/>
          <w:szCs w:val="21"/>
          <w:lang w:val="fr-CA"/>
        </w:rPr>
        <w:br w:type="page"/>
      </w:r>
    </w:p>
    <w:p w14:paraId="4F0CBA22" w14:textId="6A642A8C" w:rsidR="002F108B" w:rsidRPr="001120CD" w:rsidRDefault="002F108B" w:rsidP="002F108B">
      <w:pPr>
        <w:jc w:val="center"/>
        <w:rPr>
          <w:rFonts w:asciiTheme="minorHAnsi" w:hAnsiTheme="minorHAnsi" w:cstheme="minorHAnsi"/>
          <w:b/>
          <w:sz w:val="28"/>
          <w:szCs w:val="28"/>
        </w:rPr>
      </w:pPr>
      <w:r w:rsidRPr="001120CD">
        <w:rPr>
          <w:rFonts w:asciiTheme="minorHAnsi" w:hAnsiTheme="minorHAnsi" w:cstheme="minorHAnsi"/>
          <w:b/>
          <w:sz w:val="28"/>
          <w:szCs w:val="28"/>
        </w:rPr>
        <w:lastRenderedPageBreak/>
        <w:t>ANNEXE</w:t>
      </w:r>
      <w:r w:rsidR="00DF284A">
        <w:rPr>
          <w:rFonts w:asciiTheme="minorHAnsi" w:hAnsiTheme="minorHAnsi" w:cstheme="minorHAnsi"/>
          <w:b/>
          <w:sz w:val="28"/>
          <w:szCs w:val="28"/>
        </w:rPr>
        <w:t> : clauses facultatives</w:t>
      </w:r>
    </w:p>
    <w:p w14:paraId="364D8E62" w14:textId="77777777" w:rsidR="002F108B" w:rsidRPr="001120CD" w:rsidRDefault="002F108B" w:rsidP="002F108B">
      <w:pPr>
        <w:jc w:val="center"/>
        <w:rPr>
          <w:rFonts w:asciiTheme="minorHAnsi" w:hAnsiTheme="minorHAnsi" w:cstheme="minorHAnsi"/>
          <w:bCs/>
          <w:sz w:val="21"/>
          <w:szCs w:val="21"/>
        </w:rPr>
      </w:pPr>
    </w:p>
    <w:p w14:paraId="75E4B421" w14:textId="77777777" w:rsidR="002F108B" w:rsidRPr="001120CD" w:rsidRDefault="002F108B" w:rsidP="002F108B">
      <w:pPr>
        <w:jc w:val="center"/>
        <w:rPr>
          <w:rFonts w:asciiTheme="minorHAnsi" w:hAnsiTheme="minorHAnsi" w:cstheme="minorHAnsi"/>
          <w:bCs/>
          <w:sz w:val="21"/>
          <w:szCs w:val="21"/>
        </w:rPr>
      </w:pPr>
    </w:p>
    <w:p w14:paraId="61DF5BE2" w14:textId="77777777" w:rsidR="002F108B" w:rsidRPr="00DF284A" w:rsidRDefault="002F108B" w:rsidP="002F108B">
      <w:pPr>
        <w:jc w:val="both"/>
        <w:rPr>
          <w:rFonts w:asciiTheme="minorHAnsi" w:hAnsiTheme="minorHAnsi" w:cstheme="minorHAnsi"/>
          <w:b/>
          <w:sz w:val="21"/>
          <w:szCs w:val="21"/>
        </w:rPr>
      </w:pPr>
      <w:r w:rsidRPr="00DF284A">
        <w:rPr>
          <w:rFonts w:asciiTheme="minorHAnsi" w:hAnsiTheme="minorHAnsi" w:cstheme="minorHAnsi"/>
          <w:b/>
          <w:sz w:val="21"/>
          <w:szCs w:val="21"/>
        </w:rPr>
        <w:t>Les règles suivantes peuvent être ajoutées au Code d’éthique et de déontologie des élus·es si la Municipalité le désire. Il est entendu que la Municipalité se dote alors de standards éthiques et déontologiques plus élevés que le minimum requis par la loi. Dans un tel cas, un élu pourrait alors se trouver en contravention de son Code d’éthique bien qu’il respecte la loi et se voir imposer des sanctions. Si certaines règles facultatives sont ajoutées, elles peuvent aussi être modifiées ou bonifiées au choix de chaque Municipalité.</w:t>
      </w:r>
    </w:p>
    <w:p w14:paraId="50D4DDB8" w14:textId="77777777" w:rsidR="002F108B" w:rsidRPr="001120CD" w:rsidRDefault="002F108B" w:rsidP="002F108B">
      <w:pPr>
        <w:jc w:val="both"/>
        <w:rPr>
          <w:rFonts w:asciiTheme="minorHAnsi" w:hAnsiTheme="minorHAnsi" w:cstheme="minorHAnsi"/>
          <w:bCs/>
          <w:sz w:val="21"/>
          <w:szCs w:val="21"/>
        </w:rPr>
      </w:pPr>
    </w:p>
    <w:p w14:paraId="114AB5E9" w14:textId="77777777" w:rsidR="002F108B" w:rsidRPr="001120CD" w:rsidRDefault="002F108B" w:rsidP="002F108B">
      <w:pPr>
        <w:jc w:val="both"/>
        <w:rPr>
          <w:rFonts w:asciiTheme="minorHAnsi" w:hAnsiTheme="minorHAnsi" w:cstheme="minorHAnsi"/>
          <w:b/>
          <w:bCs/>
          <w:sz w:val="21"/>
          <w:szCs w:val="21"/>
        </w:rPr>
      </w:pPr>
    </w:p>
    <w:p w14:paraId="7A316BDB" w14:textId="77777777" w:rsidR="002F108B" w:rsidRPr="001120CD" w:rsidRDefault="002F108B" w:rsidP="002F108B">
      <w:pPr>
        <w:rPr>
          <w:rFonts w:asciiTheme="minorHAnsi" w:hAnsiTheme="minorHAnsi" w:cstheme="minorHAnsi"/>
          <w:b/>
          <w:bCs/>
          <w:sz w:val="21"/>
          <w:szCs w:val="21"/>
        </w:rPr>
      </w:pPr>
      <w:r w:rsidRPr="001120CD">
        <w:rPr>
          <w:rFonts w:asciiTheme="minorHAnsi" w:hAnsiTheme="minorHAnsi" w:cstheme="minorHAnsi"/>
          <w:b/>
          <w:bCs/>
          <w:sz w:val="21"/>
          <w:szCs w:val="21"/>
        </w:rPr>
        <w:t>La suite de la section 5.2.1 - Respect et civilité</w:t>
      </w:r>
    </w:p>
    <w:p w14:paraId="5503A3F2" w14:textId="77777777" w:rsidR="002F108B" w:rsidRPr="001120CD" w:rsidRDefault="002F108B" w:rsidP="002F108B">
      <w:pPr>
        <w:jc w:val="both"/>
        <w:rPr>
          <w:rFonts w:asciiTheme="minorHAnsi" w:hAnsiTheme="minorHAnsi" w:cstheme="minorHAnsi"/>
          <w:sz w:val="21"/>
          <w:szCs w:val="21"/>
        </w:rPr>
      </w:pPr>
    </w:p>
    <w:p w14:paraId="07B570A1" w14:textId="77777777" w:rsidR="002F108B" w:rsidRPr="001120CD" w:rsidRDefault="002F108B" w:rsidP="002F108B">
      <w:pPr>
        <w:pStyle w:val="Paragraphedeliste"/>
        <w:numPr>
          <w:ilvl w:val="0"/>
          <w:numId w:val="12"/>
        </w:numPr>
        <w:ind w:left="567" w:hanging="477"/>
        <w:jc w:val="both"/>
        <w:rPr>
          <w:rFonts w:asciiTheme="minorHAnsi" w:hAnsiTheme="minorHAnsi" w:cstheme="minorHAnsi"/>
          <w:sz w:val="21"/>
          <w:szCs w:val="21"/>
        </w:rPr>
      </w:pPr>
      <w:r w:rsidRPr="001120CD">
        <w:rPr>
          <w:rFonts w:asciiTheme="minorHAnsi" w:hAnsiTheme="minorHAnsi" w:cstheme="minorHAnsi"/>
          <w:sz w:val="21"/>
          <w:szCs w:val="21"/>
        </w:rPr>
        <w:t>Plus particulièrement, tout membre du conseil doit :</w:t>
      </w:r>
    </w:p>
    <w:p w14:paraId="56AE91AD" w14:textId="77777777" w:rsidR="002F108B" w:rsidRPr="001120CD" w:rsidRDefault="002F108B" w:rsidP="002F108B">
      <w:pPr>
        <w:ind w:left="621" w:hanging="531"/>
        <w:jc w:val="both"/>
        <w:rPr>
          <w:rFonts w:asciiTheme="minorHAnsi" w:hAnsiTheme="minorHAnsi" w:cstheme="minorHAnsi"/>
          <w:sz w:val="21"/>
          <w:szCs w:val="21"/>
        </w:rPr>
      </w:pPr>
    </w:p>
    <w:p w14:paraId="021774BD" w14:textId="77777777" w:rsidR="002F108B" w:rsidRPr="001120CD" w:rsidRDefault="002F108B" w:rsidP="002F108B">
      <w:pPr>
        <w:pStyle w:val="Paragraphedeliste"/>
        <w:numPr>
          <w:ilvl w:val="0"/>
          <w:numId w:val="2"/>
        </w:numPr>
        <w:spacing w:line="259" w:lineRule="auto"/>
        <w:ind w:left="1053" w:hanging="441"/>
        <w:jc w:val="both"/>
        <w:rPr>
          <w:rFonts w:asciiTheme="minorHAnsi" w:hAnsiTheme="minorHAnsi" w:cstheme="minorHAnsi"/>
          <w:sz w:val="21"/>
          <w:szCs w:val="21"/>
        </w:rPr>
      </w:pPr>
      <w:r w:rsidRPr="001120CD">
        <w:rPr>
          <w:rFonts w:asciiTheme="minorHAnsi" w:hAnsiTheme="minorHAnsi" w:cstheme="minorHAnsi"/>
          <w:sz w:val="21"/>
          <w:szCs w:val="21"/>
        </w:rPr>
        <w:t>Faire preuve de civilité et de courtoisie dans ses échanges et ses communications, incluant celles sur le Web et les médias sociaux;</w:t>
      </w:r>
    </w:p>
    <w:p w14:paraId="58E636CC" w14:textId="77777777" w:rsidR="002F108B" w:rsidRPr="001120CD" w:rsidRDefault="002F108B" w:rsidP="002F108B">
      <w:pPr>
        <w:pStyle w:val="Paragraphedeliste"/>
        <w:spacing w:line="259" w:lineRule="auto"/>
        <w:ind w:left="1053" w:hanging="441"/>
        <w:jc w:val="both"/>
        <w:rPr>
          <w:rFonts w:asciiTheme="minorHAnsi" w:hAnsiTheme="minorHAnsi" w:cstheme="minorHAnsi"/>
          <w:sz w:val="21"/>
          <w:szCs w:val="21"/>
        </w:rPr>
      </w:pPr>
    </w:p>
    <w:p w14:paraId="12D11C89" w14:textId="77777777" w:rsidR="002F108B" w:rsidRPr="001120CD" w:rsidRDefault="002F108B" w:rsidP="002F108B">
      <w:pPr>
        <w:pStyle w:val="Paragraphedeliste"/>
        <w:numPr>
          <w:ilvl w:val="0"/>
          <w:numId w:val="2"/>
        </w:numPr>
        <w:ind w:left="1053" w:hanging="441"/>
        <w:jc w:val="both"/>
        <w:rPr>
          <w:rFonts w:asciiTheme="minorHAnsi" w:hAnsiTheme="minorHAnsi" w:cstheme="minorHAnsi"/>
          <w:sz w:val="21"/>
          <w:szCs w:val="21"/>
        </w:rPr>
      </w:pPr>
      <w:r w:rsidRPr="001120CD">
        <w:rPr>
          <w:rFonts w:asciiTheme="minorHAnsi" w:hAnsiTheme="minorHAnsi" w:cstheme="minorHAnsi"/>
          <w:sz w:val="21"/>
          <w:szCs w:val="21"/>
        </w:rPr>
        <w:t xml:space="preserve">Respecter la dignité et l’honneur des autres membres du conseil, des employés municipaux et des citoyens. </w:t>
      </w:r>
    </w:p>
    <w:p w14:paraId="7B4077E0" w14:textId="77777777" w:rsidR="002F108B" w:rsidRPr="001120CD" w:rsidRDefault="002F108B" w:rsidP="002F108B">
      <w:pPr>
        <w:ind w:left="621" w:hanging="531"/>
        <w:jc w:val="both"/>
        <w:rPr>
          <w:rFonts w:asciiTheme="minorHAnsi" w:hAnsiTheme="minorHAnsi" w:cstheme="minorHAnsi"/>
          <w:sz w:val="21"/>
          <w:szCs w:val="21"/>
        </w:rPr>
      </w:pPr>
    </w:p>
    <w:p w14:paraId="7343D0D8" w14:textId="77777777" w:rsidR="002F108B" w:rsidRPr="001120CD" w:rsidRDefault="002F108B" w:rsidP="002F108B">
      <w:pPr>
        <w:pStyle w:val="Paragraphedeliste"/>
        <w:numPr>
          <w:ilvl w:val="0"/>
          <w:numId w:val="12"/>
        </w:numPr>
        <w:ind w:left="567" w:hanging="477"/>
        <w:jc w:val="both"/>
        <w:rPr>
          <w:rFonts w:asciiTheme="minorHAnsi" w:eastAsiaTheme="minorEastAsia" w:hAnsiTheme="minorHAnsi" w:cstheme="minorHAnsi"/>
          <w:sz w:val="21"/>
          <w:szCs w:val="21"/>
        </w:rPr>
      </w:pPr>
      <w:r w:rsidRPr="001120CD">
        <w:rPr>
          <w:rFonts w:asciiTheme="minorHAnsi" w:hAnsiTheme="minorHAnsi" w:cstheme="minorHAnsi"/>
          <w:sz w:val="21"/>
          <w:szCs w:val="21"/>
        </w:rPr>
        <w:t>Tout membre du conseil doit</w:t>
      </w:r>
      <w:r w:rsidRPr="001120CD">
        <w:rPr>
          <w:rFonts w:asciiTheme="minorHAnsi" w:eastAsiaTheme="minorEastAsia" w:hAnsiTheme="minorHAnsi" w:cstheme="minorHAnsi"/>
          <w:sz w:val="21"/>
          <w:szCs w:val="21"/>
        </w:rPr>
        <w:t xml:space="preserve"> s’engager dans un dialogue franc et honnête avec les autres membres du conseil afin d’en arriver à une décision éclairée</w:t>
      </w:r>
      <w:r w:rsidRPr="001120CD">
        <w:rPr>
          <w:rFonts w:asciiTheme="minorHAnsi" w:hAnsiTheme="minorHAnsi" w:cstheme="minorHAnsi"/>
          <w:sz w:val="21"/>
          <w:szCs w:val="21"/>
        </w:rPr>
        <w:t>.</w:t>
      </w:r>
      <w:r w:rsidRPr="001120CD">
        <w:rPr>
          <w:rFonts w:asciiTheme="minorHAnsi" w:eastAsiaTheme="minorEastAsia" w:hAnsiTheme="minorHAnsi" w:cstheme="minorHAnsi"/>
          <w:sz w:val="21"/>
          <w:szCs w:val="21"/>
        </w:rPr>
        <w:t xml:space="preserve"> </w:t>
      </w:r>
    </w:p>
    <w:p w14:paraId="0BAFF412" w14:textId="77777777" w:rsidR="002F108B" w:rsidRPr="001120CD" w:rsidRDefault="002F108B" w:rsidP="002F108B">
      <w:pPr>
        <w:ind w:left="567" w:hanging="477"/>
        <w:jc w:val="both"/>
        <w:rPr>
          <w:rFonts w:asciiTheme="minorHAnsi" w:hAnsiTheme="minorHAnsi" w:cstheme="minorHAnsi"/>
          <w:sz w:val="21"/>
          <w:szCs w:val="21"/>
        </w:rPr>
      </w:pPr>
    </w:p>
    <w:p w14:paraId="783304EB" w14:textId="77777777" w:rsidR="002F108B" w:rsidRPr="001120CD" w:rsidRDefault="002F108B" w:rsidP="002F108B">
      <w:pPr>
        <w:pStyle w:val="Paragraphedeliste"/>
        <w:numPr>
          <w:ilvl w:val="0"/>
          <w:numId w:val="12"/>
        </w:numPr>
        <w:ind w:left="567" w:hanging="477"/>
        <w:jc w:val="both"/>
        <w:rPr>
          <w:rFonts w:asciiTheme="minorHAnsi" w:hAnsiTheme="minorHAnsi" w:cstheme="minorHAnsi"/>
          <w:sz w:val="21"/>
          <w:szCs w:val="21"/>
        </w:rPr>
      </w:pPr>
      <w:r w:rsidRPr="001120CD">
        <w:rPr>
          <w:rFonts w:asciiTheme="minorHAnsi" w:hAnsiTheme="minorHAnsi" w:cstheme="minorHAnsi"/>
          <w:sz w:val="21"/>
          <w:szCs w:val="21"/>
        </w:rPr>
        <w:t>Tout membre du conseil doit respecter le décorum lors d’une séance publique ou privée du conseil municipal. Notamment, le membre du conseil doit respecter les directives du président de l’assemblée.</w:t>
      </w:r>
    </w:p>
    <w:p w14:paraId="585095EB" w14:textId="77777777" w:rsidR="002F108B" w:rsidRPr="001120CD" w:rsidRDefault="002F108B" w:rsidP="002F108B">
      <w:pPr>
        <w:pStyle w:val="Paragraphedeliste"/>
        <w:ind w:left="567" w:hanging="477"/>
        <w:rPr>
          <w:rFonts w:asciiTheme="minorHAnsi" w:eastAsiaTheme="minorHAnsi" w:hAnsiTheme="minorHAnsi" w:cstheme="minorHAnsi"/>
          <w:sz w:val="21"/>
          <w:szCs w:val="21"/>
        </w:rPr>
      </w:pPr>
    </w:p>
    <w:p w14:paraId="26943D9A" w14:textId="77777777" w:rsidR="002F108B" w:rsidRPr="001120CD" w:rsidRDefault="002F108B" w:rsidP="002F108B">
      <w:pPr>
        <w:pStyle w:val="Paragraphedeliste"/>
        <w:numPr>
          <w:ilvl w:val="0"/>
          <w:numId w:val="12"/>
        </w:numPr>
        <w:ind w:left="567" w:hanging="477"/>
        <w:jc w:val="both"/>
        <w:rPr>
          <w:rFonts w:asciiTheme="minorHAnsi" w:hAnsiTheme="minorHAnsi" w:cstheme="minorHAnsi"/>
          <w:sz w:val="21"/>
          <w:szCs w:val="21"/>
        </w:rPr>
      </w:pPr>
      <w:r w:rsidRPr="001120CD">
        <w:rPr>
          <w:rFonts w:asciiTheme="minorHAnsi" w:eastAsiaTheme="minorHAnsi" w:hAnsiTheme="minorHAnsi" w:cstheme="minorHAnsi"/>
          <w:sz w:val="21"/>
          <w:szCs w:val="21"/>
        </w:rPr>
        <w:t>Dans ses communications avec les employés municipaux, les partenaires de la Municipalité, les citoyens, les médias et le public en général, le membre du conseil ne peut utiliser sa fonction ou son titre afin de laisser croire qu’il agit au nom de la Municipalité, sauf dans le cas où une résolution a dûment été adoptée à cet effet par le conseil municipal.</w:t>
      </w:r>
    </w:p>
    <w:p w14:paraId="200BFFA2" w14:textId="77777777" w:rsidR="002F108B" w:rsidRPr="001120CD" w:rsidRDefault="002F108B" w:rsidP="002F108B">
      <w:pPr>
        <w:pStyle w:val="Paragraphedeliste"/>
        <w:rPr>
          <w:rFonts w:asciiTheme="minorHAnsi" w:hAnsiTheme="minorHAnsi" w:cstheme="minorHAnsi"/>
          <w:sz w:val="21"/>
          <w:szCs w:val="21"/>
        </w:rPr>
      </w:pPr>
    </w:p>
    <w:p w14:paraId="075AB6A8" w14:textId="77777777" w:rsidR="002F108B" w:rsidRPr="001120CD" w:rsidRDefault="002F108B" w:rsidP="002F108B">
      <w:pPr>
        <w:ind w:left="567"/>
        <w:jc w:val="both"/>
        <w:rPr>
          <w:rFonts w:asciiTheme="minorHAnsi" w:hAnsiTheme="minorHAnsi" w:cstheme="minorHAnsi"/>
          <w:bCs/>
          <w:sz w:val="21"/>
          <w:szCs w:val="21"/>
        </w:rPr>
      </w:pPr>
      <w:r w:rsidRPr="001120CD">
        <w:rPr>
          <w:rFonts w:asciiTheme="minorHAnsi" w:hAnsiTheme="minorHAnsi" w:cstheme="minorHAnsi"/>
          <w:sz w:val="21"/>
          <w:szCs w:val="21"/>
        </w:rPr>
        <w:t>Cette interdiction ne s’applique toutefois pas au maire qui agit dans le cadre des pouvoirs spécifiques qui lui sont dévolus par la loi.</w:t>
      </w:r>
    </w:p>
    <w:p w14:paraId="3E1E057A" w14:textId="77777777" w:rsidR="002F108B" w:rsidRPr="001120CD" w:rsidRDefault="002F108B" w:rsidP="002F108B">
      <w:pPr>
        <w:jc w:val="both"/>
        <w:rPr>
          <w:rFonts w:asciiTheme="minorHAnsi" w:hAnsiTheme="minorHAnsi" w:cstheme="minorHAnsi"/>
          <w:bCs/>
          <w:sz w:val="21"/>
          <w:szCs w:val="21"/>
        </w:rPr>
      </w:pPr>
    </w:p>
    <w:p w14:paraId="20C4E6E0" w14:textId="77777777" w:rsidR="002F108B" w:rsidRPr="001120CD" w:rsidRDefault="002F108B" w:rsidP="002F108B">
      <w:pPr>
        <w:jc w:val="both"/>
        <w:rPr>
          <w:rFonts w:asciiTheme="minorHAnsi" w:hAnsiTheme="minorHAnsi" w:cstheme="minorHAnsi"/>
          <w:bCs/>
          <w:sz w:val="21"/>
          <w:szCs w:val="21"/>
        </w:rPr>
      </w:pPr>
    </w:p>
    <w:p w14:paraId="3CD9D2C7" w14:textId="77777777" w:rsidR="002F108B" w:rsidRPr="001120CD" w:rsidRDefault="002F108B" w:rsidP="002F108B">
      <w:pPr>
        <w:widowControl w:val="0"/>
        <w:tabs>
          <w:tab w:val="left" w:pos="720"/>
        </w:tabs>
        <w:autoSpaceDE w:val="0"/>
        <w:autoSpaceDN w:val="0"/>
        <w:ind w:left="720" w:hanging="630"/>
        <w:jc w:val="both"/>
        <w:rPr>
          <w:rFonts w:asciiTheme="minorHAnsi" w:hAnsiTheme="minorHAnsi" w:cstheme="minorHAnsi"/>
          <w:b/>
          <w:bCs/>
          <w:sz w:val="21"/>
          <w:szCs w:val="21"/>
        </w:rPr>
      </w:pPr>
      <w:r w:rsidRPr="001120CD">
        <w:rPr>
          <w:rFonts w:asciiTheme="minorHAnsi" w:hAnsiTheme="minorHAnsi" w:cstheme="minorHAnsi"/>
          <w:b/>
          <w:bCs/>
          <w:sz w:val="21"/>
          <w:szCs w:val="21"/>
        </w:rPr>
        <w:t>La suite de la section 5.2.2 – Honneur rattaché aux fonctions</w:t>
      </w:r>
    </w:p>
    <w:p w14:paraId="0B77E700" w14:textId="77777777" w:rsidR="002F108B" w:rsidRPr="001120CD" w:rsidRDefault="002F108B" w:rsidP="002F108B">
      <w:pPr>
        <w:widowControl w:val="0"/>
        <w:tabs>
          <w:tab w:val="left" w:pos="720"/>
        </w:tabs>
        <w:autoSpaceDE w:val="0"/>
        <w:autoSpaceDN w:val="0"/>
        <w:ind w:left="540" w:hanging="450"/>
        <w:jc w:val="both"/>
        <w:rPr>
          <w:rFonts w:asciiTheme="minorHAnsi" w:hAnsiTheme="minorHAnsi" w:cstheme="minorHAnsi"/>
          <w:sz w:val="21"/>
          <w:szCs w:val="21"/>
        </w:rPr>
      </w:pPr>
    </w:p>
    <w:p w14:paraId="11E5A226" w14:textId="77777777" w:rsidR="002F108B" w:rsidRPr="001120CD" w:rsidRDefault="002F108B" w:rsidP="002F108B">
      <w:pPr>
        <w:pStyle w:val="Paragraphedeliste"/>
        <w:widowControl w:val="0"/>
        <w:numPr>
          <w:ilvl w:val="0"/>
          <w:numId w:val="13"/>
        </w:numPr>
        <w:tabs>
          <w:tab w:val="left" w:pos="720"/>
        </w:tabs>
        <w:autoSpaceDE w:val="0"/>
        <w:autoSpaceDN w:val="0"/>
        <w:ind w:left="540" w:hanging="450"/>
        <w:jc w:val="both"/>
        <w:rPr>
          <w:rFonts w:asciiTheme="minorHAnsi" w:hAnsiTheme="minorHAnsi" w:cstheme="minorHAnsi"/>
          <w:sz w:val="21"/>
          <w:szCs w:val="21"/>
        </w:rPr>
      </w:pPr>
      <w:r w:rsidRPr="001120CD">
        <w:rPr>
          <w:rFonts w:asciiTheme="minorHAnsi" w:hAnsiTheme="minorHAnsi" w:cstheme="minorHAnsi"/>
          <w:sz w:val="21"/>
          <w:szCs w:val="21"/>
        </w:rPr>
        <w:t>Tout membre du conseil doit prendre les moyens raisonnables pour assister aux séances publiques et aux séances privées du conseil municipal. Il en est de même lorsqu’il présente la Municipalité lors de différentes réunions ou d’événements.</w:t>
      </w:r>
    </w:p>
    <w:p w14:paraId="318A59A8" w14:textId="77777777" w:rsidR="002F108B" w:rsidRPr="001120CD" w:rsidRDefault="002F108B" w:rsidP="002F108B">
      <w:pPr>
        <w:pStyle w:val="Paragraphedeliste"/>
        <w:widowControl w:val="0"/>
        <w:tabs>
          <w:tab w:val="left" w:pos="720"/>
        </w:tabs>
        <w:autoSpaceDE w:val="0"/>
        <w:autoSpaceDN w:val="0"/>
        <w:ind w:left="540" w:hanging="450"/>
        <w:jc w:val="both"/>
        <w:rPr>
          <w:rFonts w:asciiTheme="minorHAnsi" w:hAnsiTheme="minorHAnsi" w:cstheme="minorHAnsi"/>
          <w:sz w:val="21"/>
          <w:szCs w:val="21"/>
        </w:rPr>
      </w:pPr>
    </w:p>
    <w:p w14:paraId="239E514F" w14:textId="77777777" w:rsidR="002F108B" w:rsidRPr="001120CD" w:rsidRDefault="002F108B" w:rsidP="002F108B">
      <w:pPr>
        <w:pStyle w:val="Paragraphedeliste"/>
        <w:widowControl w:val="0"/>
        <w:numPr>
          <w:ilvl w:val="0"/>
          <w:numId w:val="13"/>
        </w:numPr>
        <w:tabs>
          <w:tab w:val="left" w:pos="720"/>
        </w:tabs>
        <w:autoSpaceDE w:val="0"/>
        <w:autoSpaceDN w:val="0"/>
        <w:ind w:left="540" w:hanging="450"/>
        <w:jc w:val="both"/>
        <w:rPr>
          <w:rFonts w:asciiTheme="minorHAnsi" w:hAnsiTheme="minorHAnsi" w:cstheme="minorHAnsi"/>
          <w:sz w:val="21"/>
          <w:szCs w:val="21"/>
        </w:rPr>
      </w:pPr>
      <w:r w:rsidRPr="001120CD">
        <w:rPr>
          <w:rFonts w:asciiTheme="minorHAnsi" w:hAnsiTheme="minorHAnsi" w:cstheme="minorHAnsi"/>
          <w:sz w:val="21"/>
          <w:szCs w:val="21"/>
        </w:rPr>
        <w:t xml:space="preserve">Il est interdit à tout membre du conseil d’effectuer une dépense en contravention avec la </w:t>
      </w:r>
      <w:r w:rsidRPr="001120CD">
        <w:rPr>
          <w:rFonts w:asciiTheme="minorHAnsi" w:hAnsiTheme="minorHAnsi" w:cstheme="minorHAnsi"/>
          <w:i/>
          <w:iCs/>
          <w:sz w:val="21"/>
          <w:szCs w:val="21"/>
        </w:rPr>
        <w:t>Loi sur le traitement des élus municipaux</w:t>
      </w:r>
      <w:r w:rsidRPr="001120CD">
        <w:rPr>
          <w:rFonts w:asciiTheme="minorHAnsi" w:hAnsiTheme="minorHAnsi" w:cstheme="minorHAnsi"/>
          <w:sz w:val="21"/>
          <w:szCs w:val="21"/>
        </w:rPr>
        <w:t xml:space="preserve"> (RLRQ, c. T-11.001) ou de tenter de se faire rembourser une telle dépense. </w:t>
      </w:r>
    </w:p>
    <w:p w14:paraId="0BA1FDEC" w14:textId="77777777" w:rsidR="002F108B" w:rsidRPr="001120CD" w:rsidRDefault="002F108B" w:rsidP="002F108B">
      <w:pPr>
        <w:pStyle w:val="Paragraphedeliste"/>
        <w:widowControl w:val="0"/>
        <w:tabs>
          <w:tab w:val="left" w:pos="720"/>
        </w:tabs>
        <w:autoSpaceDE w:val="0"/>
        <w:autoSpaceDN w:val="0"/>
        <w:ind w:left="540"/>
        <w:jc w:val="both"/>
        <w:rPr>
          <w:rFonts w:asciiTheme="minorHAnsi" w:hAnsiTheme="minorHAnsi" w:cstheme="minorHAnsi"/>
          <w:sz w:val="21"/>
          <w:szCs w:val="21"/>
        </w:rPr>
      </w:pPr>
    </w:p>
    <w:p w14:paraId="6096FF61" w14:textId="71264F81" w:rsidR="002F108B" w:rsidRPr="001120CD" w:rsidRDefault="002F108B" w:rsidP="002F108B">
      <w:pPr>
        <w:pStyle w:val="Paragraphedeliste"/>
        <w:widowControl w:val="0"/>
        <w:numPr>
          <w:ilvl w:val="0"/>
          <w:numId w:val="13"/>
        </w:numPr>
        <w:tabs>
          <w:tab w:val="left" w:pos="720"/>
        </w:tabs>
        <w:autoSpaceDE w:val="0"/>
        <w:autoSpaceDN w:val="0"/>
        <w:ind w:left="540" w:hanging="450"/>
        <w:jc w:val="both"/>
        <w:rPr>
          <w:rFonts w:asciiTheme="minorHAnsi" w:hAnsiTheme="minorHAnsi" w:cstheme="minorHAnsi"/>
          <w:sz w:val="21"/>
          <w:szCs w:val="21"/>
        </w:rPr>
      </w:pPr>
      <w:r w:rsidRPr="001120CD">
        <w:rPr>
          <w:rFonts w:asciiTheme="minorHAnsi" w:hAnsiTheme="minorHAnsi" w:cstheme="minorHAnsi"/>
          <w:sz w:val="21"/>
          <w:szCs w:val="21"/>
        </w:rPr>
        <w:t>Dans le cadre de ses déplacements et de ses dépenses qui impliquent un remboursement de la part de la Municipalité, tout membre du conseil doit autant que possible en limiter les coûts à ce qui est raisonnable dans les circonstances.</w:t>
      </w:r>
    </w:p>
    <w:p w14:paraId="65C4F4A8" w14:textId="4FEAC758" w:rsidR="002F108B" w:rsidRPr="001120CD" w:rsidRDefault="002F108B" w:rsidP="002F108B">
      <w:pPr>
        <w:pStyle w:val="Paragraphedeliste"/>
        <w:widowControl w:val="0"/>
        <w:tabs>
          <w:tab w:val="left" w:pos="720"/>
        </w:tabs>
        <w:autoSpaceDE w:val="0"/>
        <w:autoSpaceDN w:val="0"/>
        <w:ind w:left="540"/>
        <w:jc w:val="both"/>
        <w:rPr>
          <w:rFonts w:asciiTheme="minorHAnsi" w:hAnsiTheme="minorHAnsi" w:cstheme="minorHAnsi"/>
          <w:sz w:val="21"/>
          <w:szCs w:val="21"/>
        </w:rPr>
      </w:pPr>
    </w:p>
    <w:p w14:paraId="7CEE4D89" w14:textId="5D21876A" w:rsidR="002F108B" w:rsidRPr="001120CD" w:rsidRDefault="002F108B" w:rsidP="002F108B">
      <w:pPr>
        <w:pStyle w:val="Paragraphedeliste"/>
        <w:widowControl w:val="0"/>
        <w:tabs>
          <w:tab w:val="left" w:pos="720"/>
        </w:tabs>
        <w:autoSpaceDE w:val="0"/>
        <w:autoSpaceDN w:val="0"/>
        <w:ind w:left="540"/>
        <w:jc w:val="both"/>
        <w:rPr>
          <w:rFonts w:asciiTheme="minorHAnsi" w:hAnsiTheme="minorHAnsi" w:cstheme="minorHAnsi"/>
          <w:sz w:val="21"/>
          <w:szCs w:val="21"/>
        </w:rPr>
      </w:pPr>
    </w:p>
    <w:p w14:paraId="1BD0125E" w14:textId="77777777" w:rsidR="002F108B" w:rsidRPr="001120CD" w:rsidRDefault="002F108B" w:rsidP="002F108B">
      <w:pPr>
        <w:pStyle w:val="Paragraphedeliste"/>
        <w:widowControl w:val="0"/>
        <w:autoSpaceDE w:val="0"/>
        <w:autoSpaceDN w:val="0"/>
        <w:ind w:left="142"/>
        <w:jc w:val="both"/>
        <w:rPr>
          <w:rFonts w:asciiTheme="minorHAnsi" w:hAnsiTheme="minorHAnsi" w:cstheme="minorHAnsi"/>
          <w:b/>
          <w:bCs/>
          <w:sz w:val="21"/>
          <w:szCs w:val="21"/>
        </w:rPr>
      </w:pPr>
      <w:r w:rsidRPr="001120CD">
        <w:rPr>
          <w:rFonts w:asciiTheme="minorHAnsi" w:hAnsiTheme="minorHAnsi" w:cstheme="minorHAnsi"/>
          <w:b/>
          <w:bCs/>
          <w:sz w:val="21"/>
          <w:szCs w:val="21"/>
        </w:rPr>
        <w:lastRenderedPageBreak/>
        <w:t>La suite de la section 5.2.3 - Conflits d’intérêts</w:t>
      </w:r>
    </w:p>
    <w:p w14:paraId="185D69BB" w14:textId="77777777" w:rsidR="002F108B" w:rsidRPr="001120CD" w:rsidRDefault="002F108B" w:rsidP="002F108B">
      <w:pPr>
        <w:pStyle w:val="Paragraphedeliste"/>
        <w:widowControl w:val="0"/>
        <w:autoSpaceDE w:val="0"/>
        <w:autoSpaceDN w:val="0"/>
        <w:ind w:left="142"/>
        <w:jc w:val="both"/>
        <w:rPr>
          <w:rFonts w:asciiTheme="minorHAnsi" w:hAnsiTheme="minorHAnsi" w:cstheme="minorHAnsi"/>
          <w:sz w:val="21"/>
          <w:szCs w:val="21"/>
        </w:rPr>
      </w:pPr>
    </w:p>
    <w:p w14:paraId="52ADECA5"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eastAsiaTheme="minorHAnsi" w:hAnsiTheme="minorHAnsi" w:cstheme="minorHAnsi"/>
          <w:sz w:val="21"/>
          <w:szCs w:val="21"/>
          <w:lang w:eastAsia="en-US"/>
        </w:rPr>
        <w:t>Tout membre du conseil doit éviter de se placer, sciemment, dans une situation où il est susceptible de devoir faire un choix entre, d’une part, son intérêt personnel ou d’une autre personne et, d’autre part, celui de la Municipalité ou d’un autre organisme, lorsqu’il y siège en sa qualité de membre du conseil.</w:t>
      </w:r>
    </w:p>
    <w:p w14:paraId="755C5B3E" w14:textId="77777777" w:rsidR="002F108B" w:rsidRPr="001120CD" w:rsidRDefault="002F108B" w:rsidP="002F108B">
      <w:pPr>
        <w:pStyle w:val="Paragraphedeliste"/>
        <w:widowControl w:val="0"/>
        <w:tabs>
          <w:tab w:val="left" w:pos="540"/>
        </w:tabs>
        <w:autoSpaceDE w:val="0"/>
        <w:autoSpaceDN w:val="0"/>
        <w:ind w:left="540" w:hanging="360"/>
        <w:jc w:val="both"/>
        <w:rPr>
          <w:rFonts w:asciiTheme="minorHAnsi" w:hAnsiTheme="minorHAnsi" w:cstheme="minorHAnsi"/>
          <w:sz w:val="21"/>
          <w:szCs w:val="21"/>
        </w:rPr>
      </w:pPr>
    </w:p>
    <w:p w14:paraId="7325498A"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hAnsiTheme="minorHAnsi" w:cstheme="minorHAnsi"/>
          <w:sz w:val="21"/>
          <w:szCs w:val="21"/>
        </w:rPr>
        <w:t>Tout membre du conseil doit</w:t>
      </w:r>
      <w:r w:rsidRPr="001120CD">
        <w:rPr>
          <w:rFonts w:asciiTheme="minorHAnsi" w:eastAsiaTheme="minorEastAsia" w:hAnsiTheme="minorHAnsi" w:cstheme="minorHAnsi"/>
          <w:sz w:val="21"/>
          <w:szCs w:val="21"/>
        </w:rPr>
        <w:t xml:space="preserve"> faire preuve d’impartialité et d’équité. Il ne peut faire preuve </w:t>
      </w:r>
      <w:r w:rsidRPr="001120CD">
        <w:rPr>
          <w:rFonts w:asciiTheme="minorHAnsi" w:hAnsiTheme="minorHAnsi" w:cstheme="minorHAnsi"/>
          <w:sz w:val="21"/>
          <w:szCs w:val="21"/>
        </w:rPr>
        <w:t>de favoritisme, notamment à l’égard des fournisseurs de la Municipalité.</w:t>
      </w:r>
    </w:p>
    <w:p w14:paraId="78832240" w14:textId="77777777" w:rsidR="002F108B" w:rsidRPr="001120CD" w:rsidRDefault="002F108B" w:rsidP="002F108B">
      <w:pPr>
        <w:pStyle w:val="Paragraphedeliste"/>
        <w:tabs>
          <w:tab w:val="left" w:pos="540"/>
        </w:tabs>
        <w:ind w:left="540" w:hanging="360"/>
        <w:rPr>
          <w:rFonts w:asciiTheme="minorHAnsi" w:eastAsiaTheme="minorHAnsi" w:hAnsiTheme="minorHAnsi" w:cstheme="minorHAnsi"/>
          <w:sz w:val="21"/>
          <w:szCs w:val="21"/>
        </w:rPr>
      </w:pPr>
    </w:p>
    <w:p w14:paraId="59C5D979"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eastAsiaTheme="minorHAnsi" w:hAnsiTheme="minorHAnsi" w:cstheme="minorHAnsi"/>
          <w:sz w:val="21"/>
          <w:szCs w:val="21"/>
        </w:rPr>
        <w:t>Tout membre du conseil doit</w:t>
      </w:r>
      <w:r w:rsidRPr="001120CD">
        <w:rPr>
          <w:rFonts w:asciiTheme="minorHAnsi" w:eastAsiaTheme="minorEastAsia" w:hAnsiTheme="minorHAnsi" w:cstheme="minorHAnsi"/>
          <w:sz w:val="21"/>
          <w:szCs w:val="21"/>
        </w:rPr>
        <w:t xml:space="preserve"> être </w:t>
      </w:r>
      <w:r w:rsidRPr="001120CD">
        <w:rPr>
          <w:rFonts w:asciiTheme="minorHAnsi" w:hAnsiTheme="minorHAnsi" w:cstheme="minorHAnsi"/>
          <w:sz w:val="21"/>
          <w:szCs w:val="21"/>
        </w:rPr>
        <w:t>indépendant d’esprit et avoir un jugement objectif sans intérêt personnel de manière à prendre les meilleures décisions pour la Municipalité.</w:t>
      </w:r>
    </w:p>
    <w:p w14:paraId="1634EA46" w14:textId="77777777" w:rsidR="002F108B" w:rsidRPr="001120CD" w:rsidRDefault="002F108B" w:rsidP="002F108B">
      <w:pPr>
        <w:pStyle w:val="Paragraphedeliste"/>
        <w:tabs>
          <w:tab w:val="left" w:pos="540"/>
        </w:tabs>
        <w:ind w:left="540" w:hanging="360"/>
        <w:rPr>
          <w:rFonts w:asciiTheme="minorHAnsi" w:hAnsiTheme="minorHAnsi" w:cstheme="minorHAnsi"/>
          <w:sz w:val="21"/>
          <w:szCs w:val="21"/>
        </w:rPr>
      </w:pPr>
    </w:p>
    <w:p w14:paraId="070C47D0"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hAnsiTheme="minorHAnsi" w:cstheme="minorHAnsi"/>
          <w:sz w:val="21"/>
          <w:szCs w:val="21"/>
        </w:rPr>
        <w:t>Le membre du conseil qui constate l’existence d’un conflit d’intérêts ou en est avisé doit prendre les moyens pour y mettre fin, et ce, le plus tôt possible à partir du moment où il en a connaissance.</w:t>
      </w:r>
    </w:p>
    <w:p w14:paraId="7D2BBBDE" w14:textId="77777777" w:rsidR="002F108B" w:rsidRPr="001120CD" w:rsidRDefault="002F108B" w:rsidP="002F108B">
      <w:pPr>
        <w:pStyle w:val="Paragraphedeliste"/>
        <w:tabs>
          <w:tab w:val="left" w:pos="540"/>
        </w:tabs>
        <w:ind w:left="540" w:hanging="360"/>
        <w:rPr>
          <w:rFonts w:asciiTheme="minorHAnsi" w:hAnsiTheme="minorHAnsi" w:cstheme="minorHAnsi"/>
          <w:sz w:val="21"/>
          <w:szCs w:val="21"/>
        </w:rPr>
      </w:pPr>
    </w:p>
    <w:p w14:paraId="11D33487"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hAnsiTheme="minorHAnsi" w:cstheme="minorHAnsi"/>
          <w:sz w:val="21"/>
          <w:szCs w:val="21"/>
        </w:rPr>
        <w:t>Tout membre du conseil doit prévenir et éviter les situations dans lesquelles il risque de subir de l’influence indue quant à une décision qui est susceptible de favoriser son intérêt personnel ou, d’une manière abusive, ceux de toute autre personne.</w:t>
      </w:r>
    </w:p>
    <w:p w14:paraId="6E92E2B3" w14:textId="77777777" w:rsidR="002F108B" w:rsidRPr="001120CD" w:rsidRDefault="002F108B" w:rsidP="002F108B">
      <w:pPr>
        <w:pStyle w:val="Paragraphedeliste"/>
        <w:tabs>
          <w:tab w:val="left" w:pos="540"/>
        </w:tabs>
        <w:ind w:left="540" w:hanging="360"/>
        <w:rPr>
          <w:rFonts w:asciiTheme="minorHAnsi" w:eastAsiaTheme="minorHAnsi" w:hAnsiTheme="minorHAnsi" w:cstheme="minorHAnsi"/>
          <w:sz w:val="21"/>
          <w:szCs w:val="21"/>
        </w:rPr>
      </w:pPr>
    </w:p>
    <w:p w14:paraId="140FEE0F" w14:textId="77777777" w:rsidR="002F108B" w:rsidRPr="001120CD" w:rsidRDefault="002F108B" w:rsidP="002F108B">
      <w:pPr>
        <w:pStyle w:val="Paragraphedeliste"/>
        <w:widowControl w:val="0"/>
        <w:numPr>
          <w:ilvl w:val="0"/>
          <w:numId w:val="14"/>
        </w:numPr>
        <w:tabs>
          <w:tab w:val="left" w:pos="540"/>
        </w:tabs>
        <w:autoSpaceDE w:val="0"/>
        <w:autoSpaceDN w:val="0"/>
        <w:ind w:left="540"/>
        <w:jc w:val="both"/>
        <w:rPr>
          <w:rFonts w:asciiTheme="minorHAnsi" w:hAnsiTheme="minorHAnsi" w:cstheme="minorHAnsi"/>
          <w:sz w:val="21"/>
          <w:szCs w:val="21"/>
        </w:rPr>
      </w:pPr>
      <w:r w:rsidRPr="001120CD">
        <w:rPr>
          <w:rFonts w:asciiTheme="minorHAnsi" w:eastAsiaTheme="minorHAnsi" w:hAnsiTheme="minorHAnsi" w:cstheme="minorHAnsi"/>
          <w:sz w:val="21"/>
          <w:szCs w:val="21"/>
        </w:rPr>
        <w:t xml:space="preserve">Tout membre du conseil doit s’assurer, en tout temps, que ses activités </w:t>
      </w:r>
      <w:r w:rsidRPr="001120CD">
        <w:rPr>
          <w:rFonts w:asciiTheme="minorHAnsi" w:hAnsiTheme="minorHAnsi" w:cstheme="minorHAnsi"/>
          <w:sz w:val="21"/>
          <w:szCs w:val="21"/>
        </w:rPr>
        <w:t>autres que celles liées à sa fonction d’élu</w:t>
      </w:r>
      <w:r w:rsidRPr="001120CD">
        <w:rPr>
          <w:rFonts w:asciiTheme="minorHAnsi" w:eastAsiaTheme="minorHAnsi" w:hAnsiTheme="minorHAnsi" w:cstheme="minorHAnsi"/>
          <w:sz w:val="21"/>
          <w:szCs w:val="21"/>
        </w:rPr>
        <w:t xml:space="preserve"> n’entrent pas en conflit avec l’exercice de ses fonctions d’élu municipal.</w:t>
      </w:r>
    </w:p>
    <w:p w14:paraId="422C60D5" w14:textId="77777777" w:rsidR="002F108B" w:rsidRPr="001120CD" w:rsidRDefault="002F108B" w:rsidP="002F108B">
      <w:pPr>
        <w:widowControl w:val="0"/>
        <w:autoSpaceDE w:val="0"/>
        <w:autoSpaceDN w:val="0"/>
        <w:jc w:val="both"/>
        <w:rPr>
          <w:rFonts w:asciiTheme="minorHAnsi" w:hAnsiTheme="minorHAnsi" w:cstheme="minorHAnsi"/>
          <w:sz w:val="21"/>
          <w:szCs w:val="21"/>
        </w:rPr>
      </w:pPr>
    </w:p>
    <w:p w14:paraId="3B8BABBD" w14:textId="77777777" w:rsidR="002F108B" w:rsidRPr="001120CD" w:rsidRDefault="002F108B" w:rsidP="002F108B">
      <w:pPr>
        <w:widowControl w:val="0"/>
        <w:autoSpaceDE w:val="0"/>
        <w:autoSpaceDN w:val="0"/>
        <w:jc w:val="both"/>
        <w:rPr>
          <w:rFonts w:asciiTheme="minorHAnsi" w:hAnsiTheme="minorHAnsi" w:cstheme="minorHAnsi"/>
          <w:sz w:val="21"/>
          <w:szCs w:val="21"/>
        </w:rPr>
      </w:pPr>
    </w:p>
    <w:p w14:paraId="78483BC3" w14:textId="77777777" w:rsidR="002F108B" w:rsidRPr="001120CD" w:rsidRDefault="002F108B" w:rsidP="002F108B">
      <w:pPr>
        <w:rPr>
          <w:rFonts w:asciiTheme="minorHAnsi" w:hAnsiTheme="minorHAnsi" w:cstheme="minorHAnsi"/>
          <w:b/>
          <w:bCs/>
          <w:sz w:val="21"/>
          <w:szCs w:val="21"/>
        </w:rPr>
      </w:pPr>
      <w:r w:rsidRPr="001120CD">
        <w:rPr>
          <w:rFonts w:asciiTheme="minorHAnsi" w:hAnsiTheme="minorHAnsi" w:cstheme="minorHAnsi"/>
          <w:b/>
          <w:bCs/>
          <w:sz w:val="21"/>
          <w:szCs w:val="21"/>
        </w:rPr>
        <w:t>La suite de la section 5.2.4 - Réception ou sollicitation d’avantages</w:t>
      </w:r>
    </w:p>
    <w:p w14:paraId="06299A56" w14:textId="77777777" w:rsidR="002F108B" w:rsidRPr="001120CD" w:rsidRDefault="002F108B" w:rsidP="002F108B">
      <w:pPr>
        <w:tabs>
          <w:tab w:val="left" w:pos="540"/>
        </w:tabs>
        <w:ind w:left="540"/>
        <w:rPr>
          <w:rFonts w:asciiTheme="minorHAnsi" w:hAnsiTheme="minorHAnsi" w:cstheme="minorHAnsi"/>
          <w:sz w:val="21"/>
          <w:szCs w:val="21"/>
        </w:rPr>
      </w:pPr>
    </w:p>
    <w:p w14:paraId="05127757" w14:textId="77777777" w:rsidR="002F108B" w:rsidRPr="001120CD" w:rsidRDefault="002F108B" w:rsidP="002F108B">
      <w:pPr>
        <w:pStyle w:val="Paragraphedeliste"/>
        <w:numPr>
          <w:ilvl w:val="0"/>
          <w:numId w:val="15"/>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Lorsqu’un membre du conseil représente la Municipalité à un événement et qu’il reçoit un prix de présence ou un avantage quelconque, sans que le membre du conseil ait eu à débourser personnellement de participation pour le recevoir, celui-ci doit le remettre à Municipalité, laquelle décidera comment en bénéficier ou en disposer.</w:t>
      </w:r>
    </w:p>
    <w:p w14:paraId="3078EA85" w14:textId="77777777" w:rsidR="002F108B" w:rsidRPr="001120CD" w:rsidRDefault="002F108B" w:rsidP="002F108B">
      <w:pPr>
        <w:tabs>
          <w:tab w:val="left" w:pos="540"/>
        </w:tabs>
        <w:ind w:left="540" w:hanging="992"/>
        <w:jc w:val="both"/>
        <w:rPr>
          <w:rFonts w:asciiTheme="minorHAnsi" w:hAnsiTheme="minorHAnsi" w:cstheme="minorHAnsi"/>
          <w:sz w:val="21"/>
          <w:szCs w:val="21"/>
        </w:rPr>
      </w:pPr>
    </w:p>
    <w:p w14:paraId="29C9C6B6" w14:textId="77777777" w:rsidR="002F108B" w:rsidRPr="001120CD" w:rsidRDefault="002F108B" w:rsidP="002F108B">
      <w:pPr>
        <w:tabs>
          <w:tab w:val="left" w:pos="540"/>
        </w:tabs>
        <w:ind w:left="540" w:hanging="992"/>
        <w:jc w:val="both"/>
        <w:rPr>
          <w:rFonts w:asciiTheme="minorHAnsi" w:hAnsiTheme="minorHAnsi" w:cstheme="minorHAnsi"/>
          <w:sz w:val="21"/>
          <w:szCs w:val="21"/>
        </w:rPr>
      </w:pPr>
    </w:p>
    <w:p w14:paraId="3CD8F827" w14:textId="77777777" w:rsidR="002F108B" w:rsidRPr="001120CD" w:rsidRDefault="002F108B" w:rsidP="002F108B">
      <w:pPr>
        <w:tabs>
          <w:tab w:val="left" w:pos="540"/>
        </w:tabs>
        <w:rPr>
          <w:rFonts w:asciiTheme="minorHAnsi" w:hAnsiTheme="minorHAnsi" w:cstheme="minorHAnsi"/>
          <w:b/>
          <w:bCs/>
          <w:sz w:val="21"/>
          <w:szCs w:val="21"/>
        </w:rPr>
      </w:pPr>
      <w:r w:rsidRPr="001120CD">
        <w:rPr>
          <w:rFonts w:asciiTheme="minorHAnsi" w:hAnsiTheme="minorHAnsi" w:cstheme="minorHAnsi"/>
          <w:b/>
          <w:bCs/>
          <w:sz w:val="21"/>
          <w:szCs w:val="21"/>
        </w:rPr>
        <w:t>La suite de la section 5.2.5 - Utilisation des ressources de la municipalité</w:t>
      </w:r>
    </w:p>
    <w:p w14:paraId="6AB4C74F" w14:textId="77777777" w:rsidR="002F108B" w:rsidRPr="001120CD" w:rsidRDefault="002F108B" w:rsidP="002F108B">
      <w:pPr>
        <w:tabs>
          <w:tab w:val="left" w:pos="540"/>
        </w:tabs>
        <w:ind w:left="540" w:hanging="992"/>
        <w:jc w:val="both"/>
        <w:rPr>
          <w:rFonts w:asciiTheme="minorHAnsi" w:hAnsiTheme="minorHAnsi" w:cstheme="minorHAnsi"/>
          <w:sz w:val="21"/>
          <w:szCs w:val="21"/>
        </w:rPr>
      </w:pPr>
    </w:p>
    <w:p w14:paraId="344F050E" w14:textId="77777777" w:rsidR="002F108B" w:rsidRPr="001120CD" w:rsidRDefault="002F108B" w:rsidP="002F108B">
      <w:pPr>
        <w:pStyle w:val="Paragraphedeliste"/>
        <w:numPr>
          <w:ilvl w:val="0"/>
          <w:numId w:val="15"/>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 xml:space="preserve">Un membre du conseil ne peut permettre à un employé municipal ou un tiers d’utiliser les ressources de la Municipalité ou de tout autre organisme municipal lié à la Municipalité à des fins personnelles à moins qu’il ne s’agisse d’un service ou d’une activité qui est offert de façon générale par la Municipalité. </w:t>
      </w:r>
    </w:p>
    <w:p w14:paraId="5681BE61" w14:textId="77777777" w:rsidR="002F108B" w:rsidRPr="001120CD" w:rsidRDefault="002F108B" w:rsidP="002F108B">
      <w:pPr>
        <w:pStyle w:val="Paragraphedeliste"/>
        <w:tabs>
          <w:tab w:val="left" w:pos="540"/>
        </w:tabs>
        <w:ind w:left="540"/>
        <w:jc w:val="both"/>
        <w:rPr>
          <w:rFonts w:asciiTheme="minorHAnsi" w:hAnsiTheme="minorHAnsi" w:cstheme="minorHAnsi"/>
          <w:sz w:val="21"/>
          <w:szCs w:val="21"/>
        </w:rPr>
      </w:pPr>
    </w:p>
    <w:p w14:paraId="4A717657" w14:textId="77777777" w:rsidR="002F108B" w:rsidRPr="001120CD" w:rsidRDefault="002F108B" w:rsidP="002F108B">
      <w:pPr>
        <w:pStyle w:val="Paragraphedeliste"/>
        <w:numPr>
          <w:ilvl w:val="0"/>
          <w:numId w:val="15"/>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Il est interdit à un membre de détourner à son propre avantage ou à l’avantage d’un tiers, un bien ou une somme d’argent appartenant à la Municipalité.</w:t>
      </w:r>
    </w:p>
    <w:p w14:paraId="7DD5BF0B" w14:textId="77777777" w:rsidR="002F108B" w:rsidRPr="001120CD" w:rsidRDefault="002F108B" w:rsidP="002F108B">
      <w:pPr>
        <w:pStyle w:val="Corpsdetexte"/>
        <w:tabs>
          <w:tab w:val="left" w:pos="540"/>
        </w:tabs>
        <w:ind w:left="540" w:hanging="992"/>
        <w:jc w:val="both"/>
        <w:rPr>
          <w:rFonts w:asciiTheme="minorHAnsi" w:hAnsiTheme="minorHAnsi" w:cstheme="minorHAnsi"/>
          <w:sz w:val="21"/>
          <w:szCs w:val="21"/>
        </w:rPr>
      </w:pPr>
    </w:p>
    <w:p w14:paraId="0C0F083A" w14:textId="77777777" w:rsidR="002F108B" w:rsidRPr="001120CD" w:rsidRDefault="002F108B" w:rsidP="002F108B">
      <w:pPr>
        <w:pStyle w:val="Corpsdetexte"/>
        <w:tabs>
          <w:tab w:val="left" w:pos="540"/>
        </w:tabs>
        <w:ind w:left="540" w:hanging="992"/>
        <w:jc w:val="both"/>
        <w:rPr>
          <w:rFonts w:asciiTheme="minorHAnsi" w:hAnsiTheme="minorHAnsi" w:cstheme="minorHAnsi"/>
          <w:sz w:val="21"/>
          <w:szCs w:val="21"/>
        </w:rPr>
      </w:pPr>
    </w:p>
    <w:p w14:paraId="37BB5D08" w14:textId="77777777" w:rsidR="002F108B" w:rsidRPr="001120CD" w:rsidRDefault="002F108B" w:rsidP="002F108B">
      <w:pPr>
        <w:pStyle w:val="Corpsdetexte"/>
        <w:tabs>
          <w:tab w:val="left" w:pos="540"/>
        </w:tabs>
        <w:jc w:val="both"/>
        <w:rPr>
          <w:rFonts w:asciiTheme="minorHAnsi" w:hAnsiTheme="minorHAnsi" w:cstheme="minorHAnsi"/>
          <w:b/>
          <w:bCs/>
          <w:sz w:val="21"/>
          <w:szCs w:val="21"/>
        </w:rPr>
      </w:pPr>
      <w:r w:rsidRPr="001120CD">
        <w:rPr>
          <w:rFonts w:asciiTheme="minorHAnsi" w:hAnsiTheme="minorHAnsi" w:cstheme="minorHAnsi"/>
          <w:b/>
          <w:bCs/>
          <w:sz w:val="21"/>
          <w:szCs w:val="21"/>
        </w:rPr>
        <w:t>La suite de la section 5.2.6 - Renseignements privilégiés</w:t>
      </w:r>
    </w:p>
    <w:p w14:paraId="29ECCC15" w14:textId="77777777" w:rsidR="002F108B" w:rsidRPr="001120CD" w:rsidRDefault="002F108B" w:rsidP="002F108B">
      <w:pPr>
        <w:pStyle w:val="Corpsdetexte"/>
        <w:tabs>
          <w:tab w:val="left" w:pos="540"/>
        </w:tabs>
        <w:ind w:left="540" w:hanging="992"/>
        <w:jc w:val="both"/>
        <w:rPr>
          <w:rFonts w:asciiTheme="minorHAnsi" w:hAnsiTheme="minorHAnsi" w:cstheme="minorHAnsi"/>
          <w:b/>
          <w:bCs/>
          <w:sz w:val="21"/>
          <w:szCs w:val="21"/>
        </w:rPr>
      </w:pPr>
    </w:p>
    <w:p w14:paraId="7C5E02BD" w14:textId="77777777" w:rsidR="002F108B" w:rsidRPr="001120CD" w:rsidRDefault="002F108B" w:rsidP="002F108B">
      <w:pPr>
        <w:pStyle w:val="Paragraphedeliste"/>
        <w:numPr>
          <w:ilvl w:val="0"/>
          <w:numId w:val="16"/>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Il est interdit à tout membre du conseil d’utiliser ou divulguer, à son propre avantage ou à l’avantage d’un tiers, une information privilégiée ou une information qu’il détient et qui ne serait pas autrement disponible ou que le conseil municipal n’a pas encore divulguée.</w:t>
      </w:r>
    </w:p>
    <w:p w14:paraId="3D9C06F2" w14:textId="77777777" w:rsidR="002F108B" w:rsidRPr="001120CD" w:rsidRDefault="002F108B" w:rsidP="002F108B">
      <w:pPr>
        <w:pStyle w:val="Paragraphedeliste"/>
        <w:tabs>
          <w:tab w:val="left" w:pos="540"/>
        </w:tabs>
        <w:ind w:left="540"/>
        <w:jc w:val="both"/>
        <w:rPr>
          <w:rFonts w:asciiTheme="minorHAnsi" w:hAnsiTheme="minorHAnsi" w:cstheme="minorHAnsi"/>
          <w:sz w:val="21"/>
          <w:szCs w:val="21"/>
        </w:rPr>
      </w:pPr>
    </w:p>
    <w:p w14:paraId="25C3362D" w14:textId="77777777" w:rsidR="002F108B" w:rsidRPr="001120CD" w:rsidRDefault="002F108B" w:rsidP="002F108B">
      <w:pPr>
        <w:pStyle w:val="Paragraphedeliste"/>
        <w:numPr>
          <w:ilvl w:val="0"/>
          <w:numId w:val="16"/>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Un membre du conseil ne peut divulguer de quelque façon que ce soit, directement ou indirectement, l’opinion émise en séance privée par un autre membre du conseil ou toute autre personne y participant.</w:t>
      </w:r>
    </w:p>
    <w:p w14:paraId="4D022208" w14:textId="77777777" w:rsidR="002F108B" w:rsidRPr="001120CD" w:rsidRDefault="002F108B" w:rsidP="002F108B">
      <w:pPr>
        <w:rPr>
          <w:rFonts w:asciiTheme="minorHAnsi" w:hAnsiTheme="minorHAnsi" w:cstheme="minorHAnsi"/>
          <w:sz w:val="21"/>
          <w:szCs w:val="21"/>
          <w:lang w:eastAsia="fr-CA"/>
        </w:rPr>
      </w:pPr>
    </w:p>
    <w:p w14:paraId="65E063E5" w14:textId="77777777" w:rsidR="002F108B" w:rsidRPr="001120CD" w:rsidRDefault="002F108B" w:rsidP="002F108B">
      <w:pPr>
        <w:pStyle w:val="Paragraphedeliste"/>
        <w:numPr>
          <w:ilvl w:val="0"/>
          <w:numId w:val="16"/>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lastRenderedPageBreak/>
        <w:t>Tout membre du conseil doit faire preuve de prudence dans ses communications, notamment sur le Web et les médias sociaux, afin d’éviter de divulguer directement ou indirectement une information privilégiée ou qui n’est pas de nature publique.</w:t>
      </w:r>
    </w:p>
    <w:p w14:paraId="6C6543F8" w14:textId="77777777" w:rsidR="002F108B" w:rsidRPr="001120CD" w:rsidRDefault="002F108B" w:rsidP="002F108B">
      <w:pPr>
        <w:pStyle w:val="Paragraphedeliste"/>
        <w:tabs>
          <w:tab w:val="left" w:pos="540"/>
        </w:tabs>
        <w:ind w:left="540"/>
        <w:jc w:val="both"/>
        <w:rPr>
          <w:rFonts w:asciiTheme="minorHAnsi" w:hAnsiTheme="minorHAnsi" w:cstheme="minorHAnsi"/>
          <w:sz w:val="21"/>
          <w:szCs w:val="21"/>
        </w:rPr>
      </w:pPr>
    </w:p>
    <w:p w14:paraId="03ED83FF" w14:textId="77777777" w:rsidR="002F108B" w:rsidRPr="001120CD" w:rsidRDefault="002F108B" w:rsidP="002F108B">
      <w:pPr>
        <w:pStyle w:val="Paragraphedeliste"/>
        <w:numPr>
          <w:ilvl w:val="0"/>
          <w:numId w:val="16"/>
        </w:numPr>
        <w:tabs>
          <w:tab w:val="left" w:pos="540"/>
        </w:tabs>
        <w:ind w:left="540"/>
        <w:jc w:val="both"/>
        <w:rPr>
          <w:rFonts w:asciiTheme="minorHAnsi" w:hAnsiTheme="minorHAnsi" w:cstheme="minorHAnsi"/>
          <w:sz w:val="21"/>
          <w:szCs w:val="21"/>
        </w:rPr>
      </w:pPr>
      <w:r w:rsidRPr="001120CD">
        <w:rPr>
          <w:rFonts w:asciiTheme="minorHAnsi" w:hAnsiTheme="minorHAnsi" w:cstheme="minorHAnsi"/>
          <w:sz w:val="21"/>
          <w:szCs w:val="21"/>
        </w:rPr>
        <w:t xml:space="preserve">Pour les fins de la présente section, et sans limiter la généralité de ce qui précède, sont notamment, mais non limitativement, considérés comme des informations privilégiées et des renseignements qui ne sont pas de nature publique: les documents et les renseignements ne pouvant être divulgués ou dont la confidentialité doit être assurée en vertu de la </w:t>
      </w:r>
      <w:r w:rsidRPr="001120CD">
        <w:rPr>
          <w:rFonts w:asciiTheme="minorHAnsi" w:hAnsiTheme="minorHAnsi" w:cstheme="minorHAnsi"/>
          <w:i/>
          <w:iCs/>
          <w:sz w:val="21"/>
          <w:szCs w:val="21"/>
        </w:rPr>
        <w:t>Loi sur l’accès aux documents des organismes publics et sur la protection des renseignements personnels</w:t>
      </w:r>
      <w:r w:rsidRPr="001120CD">
        <w:rPr>
          <w:rFonts w:asciiTheme="minorHAnsi" w:hAnsiTheme="minorHAnsi" w:cstheme="minorHAnsi"/>
          <w:sz w:val="21"/>
          <w:szCs w:val="21"/>
        </w:rPr>
        <w:t xml:space="preserve"> (RLRQ, c. A-2.1), les discussions tenues lors des séances privées et tout ce qui est protégé par le secret professionnel, tant que la Municipalité n’y a pas renoncé dans ce dernier cas.</w:t>
      </w:r>
    </w:p>
    <w:p w14:paraId="49ED8DB3" w14:textId="77777777" w:rsidR="002F108B" w:rsidRPr="001120CD" w:rsidRDefault="002F108B" w:rsidP="002F108B">
      <w:pPr>
        <w:ind w:left="426" w:hanging="992"/>
        <w:jc w:val="both"/>
        <w:rPr>
          <w:rFonts w:asciiTheme="minorHAnsi" w:hAnsiTheme="minorHAnsi" w:cstheme="minorHAnsi"/>
          <w:sz w:val="21"/>
          <w:szCs w:val="21"/>
        </w:rPr>
      </w:pPr>
    </w:p>
    <w:p w14:paraId="3961F17B" w14:textId="77777777" w:rsidR="002F108B" w:rsidRPr="001120CD" w:rsidRDefault="002F108B" w:rsidP="002F108B">
      <w:pPr>
        <w:ind w:left="426" w:hanging="992"/>
        <w:jc w:val="both"/>
        <w:rPr>
          <w:rFonts w:asciiTheme="minorHAnsi" w:hAnsiTheme="minorHAnsi" w:cstheme="minorHAnsi"/>
          <w:sz w:val="21"/>
          <w:szCs w:val="21"/>
        </w:rPr>
      </w:pPr>
    </w:p>
    <w:p w14:paraId="7D79D345" w14:textId="77777777" w:rsidR="002F108B" w:rsidRPr="001120CD" w:rsidRDefault="002F108B" w:rsidP="002F108B">
      <w:pPr>
        <w:jc w:val="both"/>
        <w:rPr>
          <w:rFonts w:asciiTheme="minorHAnsi" w:hAnsiTheme="minorHAnsi" w:cstheme="minorHAnsi"/>
          <w:b/>
          <w:bCs/>
          <w:sz w:val="21"/>
          <w:szCs w:val="21"/>
        </w:rPr>
      </w:pPr>
      <w:r w:rsidRPr="001120CD">
        <w:rPr>
          <w:rFonts w:asciiTheme="minorHAnsi" w:hAnsiTheme="minorHAnsi" w:cstheme="minorHAnsi"/>
          <w:b/>
          <w:bCs/>
          <w:sz w:val="21"/>
          <w:szCs w:val="21"/>
        </w:rPr>
        <w:t xml:space="preserve">Une nouvelle section peut être ajoutée : </w:t>
      </w:r>
    </w:p>
    <w:p w14:paraId="45AB0B3B" w14:textId="77777777" w:rsidR="002F108B" w:rsidRPr="001120CD" w:rsidRDefault="002F108B" w:rsidP="002F108B">
      <w:pPr>
        <w:jc w:val="both"/>
        <w:rPr>
          <w:rFonts w:asciiTheme="minorHAnsi" w:hAnsiTheme="minorHAnsi" w:cstheme="minorHAnsi"/>
          <w:sz w:val="21"/>
          <w:szCs w:val="21"/>
        </w:rPr>
      </w:pPr>
    </w:p>
    <w:p w14:paraId="4DDAB85D" w14:textId="77777777" w:rsidR="002F108B" w:rsidRPr="001120CD" w:rsidRDefault="002F108B" w:rsidP="002F108B">
      <w:pPr>
        <w:jc w:val="both"/>
        <w:rPr>
          <w:rFonts w:asciiTheme="minorHAnsi" w:hAnsiTheme="minorHAnsi" w:cstheme="minorHAnsi"/>
          <w:sz w:val="21"/>
          <w:szCs w:val="21"/>
        </w:rPr>
      </w:pPr>
      <w:r w:rsidRPr="001120CD">
        <w:rPr>
          <w:rFonts w:asciiTheme="minorHAnsi" w:hAnsiTheme="minorHAnsi" w:cstheme="minorHAnsi"/>
          <w:sz w:val="21"/>
          <w:szCs w:val="21"/>
        </w:rPr>
        <w:t>5.2.9</w:t>
      </w:r>
      <w:r w:rsidRPr="001120CD">
        <w:rPr>
          <w:rFonts w:asciiTheme="minorHAnsi" w:hAnsiTheme="minorHAnsi" w:cstheme="minorHAnsi"/>
          <w:sz w:val="21"/>
          <w:szCs w:val="21"/>
        </w:rPr>
        <w:tab/>
        <w:t>Ingérence</w:t>
      </w:r>
    </w:p>
    <w:p w14:paraId="5ADFB122" w14:textId="77777777" w:rsidR="002F108B" w:rsidRPr="001120CD" w:rsidRDefault="002F108B" w:rsidP="002F108B">
      <w:pPr>
        <w:jc w:val="both"/>
        <w:rPr>
          <w:rFonts w:asciiTheme="minorHAnsi" w:hAnsiTheme="minorHAnsi" w:cstheme="minorHAnsi"/>
          <w:sz w:val="21"/>
          <w:szCs w:val="21"/>
        </w:rPr>
      </w:pPr>
    </w:p>
    <w:p w14:paraId="529B4E07" w14:textId="77777777" w:rsidR="002F108B" w:rsidRPr="001120CD" w:rsidRDefault="002F108B" w:rsidP="002F108B">
      <w:pPr>
        <w:ind w:left="1710" w:hanging="981"/>
        <w:jc w:val="both"/>
        <w:rPr>
          <w:rFonts w:asciiTheme="minorHAnsi" w:hAnsiTheme="minorHAnsi" w:cstheme="minorHAnsi"/>
          <w:sz w:val="21"/>
          <w:szCs w:val="21"/>
        </w:rPr>
      </w:pPr>
      <w:r w:rsidRPr="001120CD">
        <w:rPr>
          <w:rFonts w:asciiTheme="minorHAnsi" w:hAnsiTheme="minorHAnsi" w:cstheme="minorHAnsi"/>
          <w:sz w:val="21"/>
          <w:szCs w:val="21"/>
        </w:rPr>
        <w:t>5.2.9.1</w:t>
      </w:r>
      <w:r w:rsidRPr="001120CD">
        <w:rPr>
          <w:rFonts w:asciiTheme="minorHAnsi" w:hAnsiTheme="minorHAnsi" w:cstheme="minorHAnsi"/>
          <w:sz w:val="21"/>
          <w:szCs w:val="21"/>
        </w:rPr>
        <w:tab/>
        <w:t>Un membre du conseil ne peut s’ingérer dans l’administration quotidienne de la Municipalité ou donner des directives aux employés municipaux, autrement qu’à l’occasion d’une prise de décision en séance publique du conseil municipal. Dans un tel cas, les directives sont mises en application auprès des employés municipaux par la direction générale.</w:t>
      </w:r>
    </w:p>
    <w:p w14:paraId="2B0D32DE" w14:textId="77777777" w:rsidR="002F108B" w:rsidRPr="001120CD" w:rsidRDefault="002F108B" w:rsidP="002F108B">
      <w:pPr>
        <w:jc w:val="both"/>
        <w:rPr>
          <w:rFonts w:asciiTheme="minorHAnsi" w:hAnsiTheme="minorHAnsi" w:cstheme="minorHAnsi"/>
          <w:sz w:val="21"/>
          <w:szCs w:val="21"/>
        </w:rPr>
      </w:pPr>
    </w:p>
    <w:p w14:paraId="34653DB3" w14:textId="77777777" w:rsidR="002F108B" w:rsidRPr="001120CD" w:rsidRDefault="002F108B" w:rsidP="002F108B">
      <w:pPr>
        <w:ind w:left="1710"/>
        <w:jc w:val="both"/>
        <w:rPr>
          <w:rFonts w:asciiTheme="minorHAnsi" w:hAnsiTheme="minorHAnsi" w:cstheme="minorHAnsi"/>
          <w:sz w:val="21"/>
          <w:szCs w:val="21"/>
        </w:rPr>
      </w:pPr>
      <w:r w:rsidRPr="001120CD">
        <w:rPr>
          <w:rFonts w:asciiTheme="minorHAnsi" w:hAnsiTheme="minorHAnsi" w:cstheme="minorHAnsi"/>
          <w:sz w:val="21"/>
          <w:szCs w:val="21"/>
        </w:rPr>
        <w:t>Il est entendu que le membre du conseil qui est membre d’un comité, ou d’une commission formée par le conseil municipal ou qui est mandaté par le conseil municipal pour représenter la Municipalité dans un dossier particulier, peut toutefois devoir collaborer avec la direction générale et les employés municipaux. Cette collaboration est limitée au mandat lui ayant été attribué par le conseil municipal.</w:t>
      </w:r>
    </w:p>
    <w:p w14:paraId="2AFCC7B5" w14:textId="77777777" w:rsidR="002F108B" w:rsidRPr="001120CD" w:rsidRDefault="002F108B" w:rsidP="002F108B">
      <w:pPr>
        <w:jc w:val="both"/>
        <w:rPr>
          <w:rFonts w:asciiTheme="minorHAnsi" w:hAnsiTheme="minorHAnsi" w:cstheme="minorHAnsi"/>
          <w:sz w:val="21"/>
          <w:szCs w:val="21"/>
        </w:rPr>
      </w:pPr>
    </w:p>
    <w:p w14:paraId="3E862FC3" w14:textId="77777777" w:rsidR="002F108B" w:rsidRPr="001120CD" w:rsidRDefault="002F108B" w:rsidP="002F108B">
      <w:pPr>
        <w:ind w:left="1710"/>
        <w:jc w:val="both"/>
        <w:rPr>
          <w:rFonts w:asciiTheme="minorHAnsi" w:hAnsiTheme="minorHAnsi" w:cstheme="minorHAnsi"/>
          <w:sz w:val="21"/>
          <w:szCs w:val="21"/>
        </w:rPr>
      </w:pPr>
      <w:r w:rsidRPr="001120CD">
        <w:rPr>
          <w:rFonts w:asciiTheme="minorHAnsi" w:hAnsiTheme="minorHAnsi" w:cstheme="minorHAnsi"/>
          <w:sz w:val="21"/>
          <w:szCs w:val="21"/>
        </w:rPr>
        <w:t xml:space="preserve">En aucun cas la présente disposition ne peut être appliquée ou interprétée de manière à limiter le droit </w:t>
      </w:r>
      <w:r w:rsidRPr="001120CD">
        <w:rPr>
          <w:rStyle w:val="subsection1"/>
          <w:rFonts w:asciiTheme="minorHAnsi" w:hAnsiTheme="minorHAnsi" w:cstheme="minorHAnsi"/>
          <w:sz w:val="21"/>
          <w:szCs w:val="21"/>
        </w:rPr>
        <w:t>de surveillance, d’investigation et de contrôle du maire lui étant dévolu en vertu de la loi.</w:t>
      </w:r>
    </w:p>
    <w:p w14:paraId="3CE330D8" w14:textId="77777777" w:rsidR="002F108B" w:rsidRPr="001120CD" w:rsidRDefault="002F108B" w:rsidP="002F108B">
      <w:pPr>
        <w:jc w:val="both"/>
        <w:rPr>
          <w:rFonts w:asciiTheme="minorHAnsi" w:hAnsiTheme="minorHAnsi" w:cstheme="minorHAnsi"/>
          <w:sz w:val="21"/>
          <w:szCs w:val="21"/>
        </w:rPr>
      </w:pPr>
    </w:p>
    <w:p w14:paraId="72D5A29C" w14:textId="77777777" w:rsidR="002F108B" w:rsidRPr="001120CD" w:rsidRDefault="002F108B" w:rsidP="002F108B">
      <w:pPr>
        <w:adjustRightInd w:val="0"/>
        <w:ind w:left="1710" w:hanging="981"/>
        <w:jc w:val="both"/>
        <w:rPr>
          <w:rFonts w:asciiTheme="minorHAnsi" w:hAnsiTheme="minorHAnsi" w:cstheme="minorHAnsi"/>
          <w:sz w:val="21"/>
          <w:szCs w:val="21"/>
        </w:rPr>
      </w:pPr>
      <w:r w:rsidRPr="001120CD">
        <w:rPr>
          <w:rFonts w:asciiTheme="minorHAnsi" w:hAnsiTheme="minorHAnsi" w:cstheme="minorHAnsi"/>
          <w:sz w:val="21"/>
          <w:szCs w:val="21"/>
        </w:rPr>
        <w:t>5.2.9.2</w:t>
      </w:r>
      <w:r w:rsidRPr="001120CD">
        <w:rPr>
          <w:rFonts w:asciiTheme="minorHAnsi" w:hAnsiTheme="minorHAnsi" w:cstheme="minorHAnsi"/>
          <w:sz w:val="21"/>
          <w:szCs w:val="21"/>
        </w:rPr>
        <w:tab/>
        <w:t>Tout membre du conseil doit transmettre les plaintes qu’il reçoit au directeur général de la Municipalité qui fera le suivi approprié. Si les plaintes visent le directeur général, il les réfère au maire.</w:t>
      </w:r>
    </w:p>
    <w:p w14:paraId="7C3D199E" w14:textId="77777777" w:rsidR="00846D41" w:rsidRPr="001120CD" w:rsidRDefault="00846D41">
      <w:pPr>
        <w:tabs>
          <w:tab w:val="left" w:pos="540"/>
          <w:tab w:val="left" w:pos="1080"/>
          <w:tab w:val="left" w:pos="1800"/>
          <w:tab w:val="left" w:pos="2160"/>
        </w:tabs>
        <w:spacing w:after="120" w:line="480" w:lineRule="auto"/>
        <w:jc w:val="right"/>
        <w:rPr>
          <w:rFonts w:asciiTheme="minorHAnsi" w:hAnsiTheme="minorHAnsi" w:cstheme="minorHAnsi"/>
          <w:b/>
          <w:sz w:val="20"/>
          <w:szCs w:val="20"/>
        </w:rPr>
      </w:pPr>
    </w:p>
    <w:sectPr w:rsidR="00846D41" w:rsidRPr="001120CD" w:rsidSect="00846D41">
      <w:headerReference w:type="even" r:id="rId12"/>
      <w:headerReference w:type="default" r:id="rId13"/>
      <w:footerReference w:type="even" r:id="rId14"/>
      <w:footerReference w:type="default" r:id="rId15"/>
      <w:headerReference w:type="first" r:id="rId16"/>
      <w:footerReference w:type="first" r:id="rId17"/>
      <w:pgSz w:w="12240" w:h="15840"/>
      <w:pgMar w:top="1354"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8125" w14:textId="77777777" w:rsidR="001B43DB" w:rsidRDefault="001B43DB" w:rsidP="000B097E">
      <w:r>
        <w:separator/>
      </w:r>
    </w:p>
  </w:endnote>
  <w:endnote w:type="continuationSeparator" w:id="0">
    <w:p w14:paraId="53B5E280" w14:textId="77777777" w:rsidR="001B43DB" w:rsidRDefault="001B43DB" w:rsidP="000B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2AFF" w14:textId="77777777" w:rsidR="00DE46C5" w:rsidRDefault="00DE46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B5AA" w14:textId="77777777" w:rsidR="00300A91" w:rsidRDefault="00300A91" w:rsidP="00E436BA">
    <w:pPr>
      <w:pStyle w:val="Pieddepage"/>
      <w:pBdr>
        <w:top w:val="dotted" w:sz="4" w:space="1" w:color="auto"/>
      </w:pBdr>
      <w:tabs>
        <w:tab w:val="clear" w:pos="8640"/>
        <w:tab w:val="right" w:pos="9360"/>
      </w:tabs>
      <w:ind w:left="-90"/>
      <w:rPr>
        <w:sz w:val="16"/>
        <w:szCs w:val="16"/>
      </w:rPr>
    </w:pPr>
  </w:p>
  <w:p w14:paraId="583C91DD" w14:textId="11F8C5CA" w:rsidR="00300A91" w:rsidRPr="00724D81" w:rsidRDefault="00027654" w:rsidP="00E436BA">
    <w:pPr>
      <w:pStyle w:val="Pieddepage"/>
      <w:pBdr>
        <w:top w:val="dotted" w:sz="4" w:space="1" w:color="auto"/>
      </w:pBdr>
      <w:tabs>
        <w:tab w:val="clear" w:pos="8640"/>
        <w:tab w:val="right" w:pos="9360"/>
      </w:tabs>
      <w:ind w:left="-90"/>
      <w:rPr>
        <w:rStyle w:val="Numrodepage"/>
        <w:rFonts w:asciiTheme="minorHAnsi" w:hAnsiTheme="minorHAnsi" w:cstheme="minorHAnsi"/>
        <w:sz w:val="16"/>
        <w:szCs w:val="16"/>
      </w:rPr>
    </w:pPr>
    <w:r w:rsidRPr="00724D81">
      <w:rPr>
        <w:rFonts w:asciiTheme="minorHAnsi" w:hAnsiTheme="minorHAnsi" w:cstheme="minorHAnsi"/>
        <w:sz w:val="16"/>
        <w:szCs w:val="16"/>
      </w:rPr>
      <w:t xml:space="preserve">Code d’éthique et de déontologie des </w:t>
    </w:r>
    <w:r w:rsidR="00724D81">
      <w:rPr>
        <w:rFonts w:asciiTheme="minorHAnsi" w:hAnsiTheme="minorHAnsi" w:cstheme="minorHAnsi"/>
        <w:sz w:val="16"/>
        <w:szCs w:val="16"/>
      </w:rPr>
      <w:t>élus·es</w:t>
    </w:r>
    <w:r w:rsidRPr="00724D81">
      <w:rPr>
        <w:rFonts w:asciiTheme="minorHAnsi" w:hAnsiTheme="minorHAnsi" w:cstheme="minorHAnsi"/>
        <w:sz w:val="16"/>
        <w:szCs w:val="16"/>
      </w:rPr>
      <w:tab/>
    </w:r>
    <w:r w:rsidRPr="00724D81">
      <w:rPr>
        <w:rFonts w:asciiTheme="minorHAnsi" w:hAnsiTheme="minorHAnsi" w:cstheme="minorHAnsi"/>
        <w:sz w:val="16"/>
        <w:szCs w:val="16"/>
      </w:rPr>
      <w:tab/>
      <w:t xml:space="preserve">Page </w:t>
    </w:r>
    <w:r w:rsidR="000614A7" w:rsidRPr="00724D81">
      <w:rPr>
        <w:rStyle w:val="Numrodepage"/>
        <w:rFonts w:asciiTheme="minorHAnsi" w:hAnsiTheme="minorHAnsi" w:cstheme="minorHAnsi"/>
        <w:sz w:val="16"/>
        <w:szCs w:val="16"/>
      </w:rPr>
      <w:fldChar w:fldCharType="begin"/>
    </w:r>
    <w:r w:rsidRPr="00724D81">
      <w:rPr>
        <w:rStyle w:val="Numrodepage"/>
        <w:rFonts w:asciiTheme="minorHAnsi" w:hAnsiTheme="minorHAnsi" w:cstheme="minorHAnsi"/>
        <w:sz w:val="16"/>
        <w:szCs w:val="16"/>
      </w:rPr>
      <w:instrText xml:space="preserve"> PAGE </w:instrText>
    </w:r>
    <w:r w:rsidR="000614A7" w:rsidRPr="00724D81">
      <w:rPr>
        <w:rStyle w:val="Numrodepage"/>
        <w:rFonts w:asciiTheme="minorHAnsi" w:hAnsiTheme="minorHAnsi" w:cstheme="minorHAnsi"/>
        <w:sz w:val="16"/>
        <w:szCs w:val="16"/>
      </w:rPr>
      <w:fldChar w:fldCharType="separate"/>
    </w:r>
    <w:r w:rsidR="00B769C5" w:rsidRPr="00724D81">
      <w:rPr>
        <w:rStyle w:val="Numrodepage"/>
        <w:rFonts w:asciiTheme="minorHAnsi" w:hAnsiTheme="minorHAnsi" w:cstheme="minorHAnsi"/>
        <w:noProof/>
        <w:sz w:val="16"/>
        <w:szCs w:val="16"/>
      </w:rPr>
      <w:t>9</w:t>
    </w:r>
    <w:r w:rsidR="000614A7" w:rsidRPr="00724D81">
      <w:rPr>
        <w:rStyle w:val="Numrodepage"/>
        <w:rFonts w:asciiTheme="minorHAnsi" w:hAnsiTheme="minorHAnsi" w:cstheme="minorHAnsi"/>
        <w:sz w:val="16"/>
        <w:szCs w:val="16"/>
      </w:rPr>
      <w:fldChar w:fldCharType="end"/>
    </w:r>
  </w:p>
  <w:p w14:paraId="380738DB" w14:textId="1071AF4C" w:rsidR="00027654" w:rsidRPr="00724D81" w:rsidRDefault="007C5A25" w:rsidP="00E436BA">
    <w:pPr>
      <w:pStyle w:val="Pieddepage"/>
      <w:pBdr>
        <w:top w:val="dotted" w:sz="4" w:space="1" w:color="auto"/>
      </w:pBdr>
      <w:tabs>
        <w:tab w:val="clear" w:pos="8640"/>
        <w:tab w:val="right" w:pos="9360"/>
      </w:tabs>
      <w:ind w:left="-90"/>
      <w:rPr>
        <w:rFonts w:asciiTheme="minorHAnsi" w:hAnsiTheme="minorHAnsi" w:cstheme="minorHAnsi"/>
        <w:sz w:val="16"/>
        <w:szCs w:val="16"/>
      </w:rPr>
    </w:pPr>
    <w:r w:rsidRPr="00724D81">
      <w:rPr>
        <w:rFonts w:asciiTheme="minorHAnsi" w:hAnsiTheme="minorHAnsi" w:cstheme="minorHAnsi"/>
        <w:sz w:val="16"/>
        <w:szCs w:val="16"/>
      </w:rPr>
      <w:t>d</w:t>
    </w:r>
    <w:r w:rsidR="007B0F02" w:rsidRPr="00724D81">
      <w:rPr>
        <w:rFonts w:asciiTheme="minorHAnsi" w:hAnsiTheme="minorHAnsi" w:cstheme="minorHAnsi"/>
        <w:sz w:val="16"/>
        <w:szCs w:val="16"/>
      </w:rPr>
      <w:t>e</w:t>
    </w:r>
    <w:r w:rsidR="00E12316" w:rsidRPr="00724D81">
      <w:rPr>
        <w:rFonts w:asciiTheme="minorHAnsi" w:hAnsiTheme="minorHAnsi" w:cstheme="minorHAnsi"/>
        <w:sz w:val="16"/>
        <w:szCs w:val="16"/>
      </w:rPr>
      <w:t xml:space="preserve"> la </w:t>
    </w:r>
    <w:r w:rsidR="004407D5" w:rsidRPr="00724D81">
      <w:rPr>
        <w:rFonts w:asciiTheme="minorHAnsi" w:hAnsiTheme="minorHAnsi" w:cstheme="minorHAnsi"/>
        <w:sz w:val="16"/>
        <w:szCs w:val="16"/>
        <w:highlight w:val="yellow"/>
      </w:rPr>
      <w:t>M</w:t>
    </w:r>
    <w:r w:rsidR="00C93585" w:rsidRPr="00724D81">
      <w:rPr>
        <w:rFonts w:asciiTheme="minorHAnsi" w:hAnsiTheme="minorHAnsi" w:cstheme="minorHAnsi"/>
        <w:sz w:val="16"/>
        <w:szCs w:val="16"/>
        <w:highlight w:val="yellow"/>
      </w:rPr>
      <w:t>unicipalité</w:t>
    </w:r>
    <w:r w:rsidR="00E12316" w:rsidRPr="00724D81">
      <w:rPr>
        <w:rFonts w:asciiTheme="minorHAnsi" w:hAnsiTheme="minorHAnsi" w:cstheme="minorHAnsi"/>
        <w:sz w:val="16"/>
        <w:szCs w:val="16"/>
        <w:highlight w:val="yellow"/>
      </w:rPr>
      <w:t xml:space="preserve"> 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127E" w14:textId="2DC25862" w:rsidR="00724D81" w:rsidRPr="00260061" w:rsidRDefault="00260061">
    <w:pPr>
      <w:pStyle w:val="Pieddepage"/>
      <w:rPr>
        <w:rFonts w:asciiTheme="minorHAnsi" w:hAnsiTheme="minorHAnsi" w:cstheme="minorHAnsi"/>
        <w:color w:val="626366"/>
        <w:sz w:val="20"/>
        <w:szCs w:val="20"/>
        <w:lang w:val="fr-CA"/>
      </w:rPr>
    </w:pPr>
    <w:r w:rsidRPr="00260061">
      <w:rPr>
        <w:rFonts w:asciiTheme="minorHAnsi" w:hAnsiTheme="minorHAnsi" w:cstheme="minorHAnsi"/>
        <w:color w:val="626366"/>
        <w:sz w:val="20"/>
        <w:szCs w:val="20"/>
        <w:lang w:val="fr-CA"/>
      </w:rPr>
      <w:t>Fédération québécoise des municipalités - 1</w:t>
    </w:r>
    <w:r w:rsidRPr="00260061">
      <w:rPr>
        <w:rFonts w:asciiTheme="minorHAnsi" w:hAnsiTheme="minorHAnsi" w:cstheme="minorHAnsi"/>
        <w:color w:val="626366"/>
        <w:sz w:val="20"/>
        <w:szCs w:val="20"/>
        <w:vertAlign w:val="superscript"/>
        <w:lang w:val="fr-CA"/>
      </w:rPr>
      <w:t>er</w:t>
    </w:r>
    <w:r w:rsidRPr="00260061">
      <w:rPr>
        <w:rFonts w:asciiTheme="minorHAnsi" w:hAnsiTheme="minorHAnsi" w:cstheme="minorHAnsi"/>
        <w:color w:val="626366"/>
        <w:sz w:val="20"/>
        <w:szCs w:val="20"/>
        <w:lang w:val="fr-CA"/>
      </w:rPr>
      <w:t xml:space="preserve"> décembre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5FC6" w14:textId="77777777" w:rsidR="001B43DB" w:rsidRDefault="001B43DB" w:rsidP="000B097E">
      <w:r>
        <w:separator/>
      </w:r>
    </w:p>
  </w:footnote>
  <w:footnote w:type="continuationSeparator" w:id="0">
    <w:p w14:paraId="0B3B8FF1" w14:textId="77777777" w:rsidR="001B43DB" w:rsidRDefault="001B43DB" w:rsidP="000B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3278" w14:textId="25A71CB7" w:rsidR="00684E10" w:rsidRDefault="001B43DB">
    <w:pPr>
      <w:pStyle w:val="En-tte"/>
    </w:pPr>
    <w:r>
      <w:rPr>
        <w:noProof/>
      </w:rPr>
      <w:pict w14:anchorId="386C1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4016" o:spid="_x0000_s1027" type="#_x0000_t136" alt="" style="position:absolute;margin-left:0;margin-top:0;width:527.9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B98" w14:textId="67249BB6" w:rsidR="00684E10" w:rsidRDefault="001B43DB">
    <w:pPr>
      <w:pStyle w:val="En-tte"/>
    </w:pPr>
    <w:r>
      <w:rPr>
        <w:noProof/>
      </w:rPr>
      <w:pict w14:anchorId="1A87C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4017" o:spid="_x0000_s1026" type="#_x0000_t136" alt="" style="position:absolute;margin-left:0;margin-top:0;width:527.9pt;height:131.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006" w14:textId="4F6E4510" w:rsidR="00684E10" w:rsidRDefault="001B43DB">
    <w:pPr>
      <w:pStyle w:val="En-tte"/>
    </w:pPr>
    <w:r>
      <w:rPr>
        <w:noProof/>
      </w:rPr>
      <w:pict w14:anchorId="71150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4015" o:spid="_x0000_s1025" type="#_x0000_t136" alt="" style="position:absolute;margin-left:0;margin-top:0;width:527.9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0ED"/>
    <w:multiLevelType w:val="hybridMultilevel"/>
    <w:tmpl w:val="41EA2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ED19B2"/>
    <w:multiLevelType w:val="hybridMultilevel"/>
    <w:tmpl w:val="9576746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158045F"/>
    <w:multiLevelType w:val="multilevel"/>
    <w:tmpl w:val="539A8A82"/>
    <w:lvl w:ilvl="0">
      <w:start w:val="5"/>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7"/>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 w15:restartNumberingAfterBreak="0">
    <w:nsid w:val="168F1EE5"/>
    <w:multiLevelType w:val="hybridMultilevel"/>
    <w:tmpl w:val="3AC88430"/>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 w15:restartNumberingAfterBreak="0">
    <w:nsid w:val="1749788C"/>
    <w:multiLevelType w:val="hybridMultilevel"/>
    <w:tmpl w:val="C3D43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E7A0C52"/>
    <w:multiLevelType w:val="multilevel"/>
    <w:tmpl w:val="C4101DBC"/>
    <w:lvl w:ilvl="0">
      <w:start w:val="5"/>
      <w:numFmt w:val="decimal"/>
      <w:lvlText w:val="%1"/>
      <w:lvlJc w:val="left"/>
      <w:pPr>
        <w:ind w:left="744" w:hanging="744"/>
      </w:pPr>
      <w:rPr>
        <w:rFonts w:hint="default"/>
      </w:rPr>
    </w:lvl>
    <w:lvl w:ilvl="1">
      <w:start w:val="2"/>
      <w:numFmt w:val="decimal"/>
      <w:lvlText w:val="%1.%2"/>
      <w:lvlJc w:val="left"/>
      <w:pPr>
        <w:ind w:left="1456" w:hanging="744"/>
      </w:pPr>
      <w:rPr>
        <w:rFonts w:hint="default"/>
      </w:rPr>
    </w:lvl>
    <w:lvl w:ilvl="2">
      <w:start w:val="2"/>
      <w:numFmt w:val="decimal"/>
      <w:lvlText w:val="%1.%2.%3"/>
      <w:lvlJc w:val="left"/>
      <w:pPr>
        <w:ind w:left="2168" w:hanging="744"/>
      </w:pPr>
      <w:rPr>
        <w:rFonts w:hint="default"/>
      </w:rPr>
    </w:lvl>
    <w:lvl w:ilvl="3">
      <w:start w:val="4"/>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6" w15:restartNumberingAfterBreak="0">
    <w:nsid w:val="42015F93"/>
    <w:multiLevelType w:val="multilevel"/>
    <w:tmpl w:val="539A8A82"/>
    <w:lvl w:ilvl="0">
      <w:start w:val="5"/>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7" w15:restartNumberingAfterBreak="0">
    <w:nsid w:val="427E2E8C"/>
    <w:multiLevelType w:val="hybridMultilevel"/>
    <w:tmpl w:val="C9FEC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DED41B0"/>
    <w:multiLevelType w:val="hybridMultilevel"/>
    <w:tmpl w:val="9ECEDB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76C15CB"/>
    <w:multiLevelType w:val="hybridMultilevel"/>
    <w:tmpl w:val="FC9A64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CAD12A1"/>
    <w:multiLevelType w:val="multilevel"/>
    <w:tmpl w:val="9A34225C"/>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lowerLetter"/>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1" w15:restartNumberingAfterBreak="0">
    <w:nsid w:val="69EF39DC"/>
    <w:multiLevelType w:val="multilevel"/>
    <w:tmpl w:val="85E64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3E1446"/>
    <w:multiLevelType w:val="multilevel"/>
    <w:tmpl w:val="C83E850A"/>
    <w:lvl w:ilvl="0">
      <w:start w:val="5"/>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1"/>
      <w:numFmt w:val="decimal"/>
      <w:lvlText w:val="%1.%2.%3"/>
      <w:lvlJc w:val="left"/>
      <w:pPr>
        <w:ind w:left="1664" w:hanging="720"/>
      </w:pPr>
      <w:rPr>
        <w:rFonts w:hint="default"/>
      </w:rPr>
    </w:lvl>
    <w:lvl w:ilvl="3">
      <w:start w:val="6"/>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3" w15:restartNumberingAfterBreak="0">
    <w:nsid w:val="713F42D7"/>
    <w:multiLevelType w:val="hybridMultilevel"/>
    <w:tmpl w:val="DED06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C0B78B0"/>
    <w:multiLevelType w:val="hybridMultilevel"/>
    <w:tmpl w:val="B6EAE4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D516696"/>
    <w:multiLevelType w:val="hybridMultilevel"/>
    <w:tmpl w:val="C03E9D3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12"/>
  </w:num>
  <w:num w:numId="4">
    <w:abstractNumId w:val="5"/>
  </w:num>
  <w:num w:numId="5">
    <w:abstractNumId w:val="6"/>
  </w:num>
  <w:num w:numId="6">
    <w:abstractNumId w:val="2"/>
  </w:num>
  <w:num w:numId="7">
    <w:abstractNumId w:val="10"/>
  </w:num>
  <w:num w:numId="8">
    <w:abstractNumId w:val="3"/>
  </w:num>
  <w:num w:numId="9">
    <w:abstractNumId w:val="14"/>
  </w:num>
  <w:num w:numId="10">
    <w:abstractNumId w:val="11"/>
  </w:num>
  <w:num w:numId="11">
    <w:abstractNumId w:val="7"/>
  </w:num>
  <w:num w:numId="12">
    <w:abstractNumId w:val="9"/>
  </w:num>
  <w:num w:numId="13">
    <w:abstractNumId w:val="4"/>
  </w:num>
  <w:num w:numId="14">
    <w:abstractNumId w:val="15"/>
  </w:num>
  <w:num w:numId="15">
    <w:abstractNumId w:val="0"/>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strokecolor="#ca9900">
      <v:stroke color="#ca9900" weight="1.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F0"/>
    <w:rsid w:val="00002470"/>
    <w:rsid w:val="000036E2"/>
    <w:rsid w:val="000113AA"/>
    <w:rsid w:val="00021BE0"/>
    <w:rsid w:val="00024039"/>
    <w:rsid w:val="00027654"/>
    <w:rsid w:val="00031570"/>
    <w:rsid w:val="00032DCF"/>
    <w:rsid w:val="000338C9"/>
    <w:rsid w:val="000521D5"/>
    <w:rsid w:val="00052E02"/>
    <w:rsid w:val="00057BBB"/>
    <w:rsid w:val="00060094"/>
    <w:rsid w:val="000614A7"/>
    <w:rsid w:val="000618EE"/>
    <w:rsid w:val="000634E1"/>
    <w:rsid w:val="00063927"/>
    <w:rsid w:val="00066B48"/>
    <w:rsid w:val="00073080"/>
    <w:rsid w:val="00073CBB"/>
    <w:rsid w:val="00080820"/>
    <w:rsid w:val="00086C04"/>
    <w:rsid w:val="00097B87"/>
    <w:rsid w:val="000A62AC"/>
    <w:rsid w:val="000B097E"/>
    <w:rsid w:val="000B7BD2"/>
    <w:rsid w:val="000C11EB"/>
    <w:rsid w:val="000C472A"/>
    <w:rsid w:val="000C72E2"/>
    <w:rsid w:val="000D130E"/>
    <w:rsid w:val="000D1896"/>
    <w:rsid w:val="000D6309"/>
    <w:rsid w:val="000E1B6B"/>
    <w:rsid w:val="000E417A"/>
    <w:rsid w:val="000E4FFD"/>
    <w:rsid w:val="000F20D7"/>
    <w:rsid w:val="000F3883"/>
    <w:rsid w:val="000F3F73"/>
    <w:rsid w:val="000F45FF"/>
    <w:rsid w:val="00101008"/>
    <w:rsid w:val="00105AF2"/>
    <w:rsid w:val="001069C6"/>
    <w:rsid w:val="001120CD"/>
    <w:rsid w:val="00113575"/>
    <w:rsid w:val="0012167A"/>
    <w:rsid w:val="00122A77"/>
    <w:rsid w:val="001260CB"/>
    <w:rsid w:val="00132473"/>
    <w:rsid w:val="00140654"/>
    <w:rsid w:val="0014233D"/>
    <w:rsid w:val="00147663"/>
    <w:rsid w:val="001531DC"/>
    <w:rsid w:val="00153B05"/>
    <w:rsid w:val="0015597B"/>
    <w:rsid w:val="0016249E"/>
    <w:rsid w:val="00171B36"/>
    <w:rsid w:val="0017469A"/>
    <w:rsid w:val="00182A1C"/>
    <w:rsid w:val="00184652"/>
    <w:rsid w:val="001A3DCE"/>
    <w:rsid w:val="001B43DB"/>
    <w:rsid w:val="001B5572"/>
    <w:rsid w:val="001C0424"/>
    <w:rsid w:val="001C1C52"/>
    <w:rsid w:val="001C3CB6"/>
    <w:rsid w:val="001C4149"/>
    <w:rsid w:val="001C4DC9"/>
    <w:rsid w:val="001D0092"/>
    <w:rsid w:val="001D0ABD"/>
    <w:rsid w:val="001D6D5F"/>
    <w:rsid w:val="001E00C9"/>
    <w:rsid w:val="001E2ADF"/>
    <w:rsid w:val="001F0CC7"/>
    <w:rsid w:val="001F62E9"/>
    <w:rsid w:val="001F6D77"/>
    <w:rsid w:val="001F718A"/>
    <w:rsid w:val="00203F61"/>
    <w:rsid w:val="00204930"/>
    <w:rsid w:val="00207C17"/>
    <w:rsid w:val="00210A0D"/>
    <w:rsid w:val="002116D9"/>
    <w:rsid w:val="0021320A"/>
    <w:rsid w:val="0021414F"/>
    <w:rsid w:val="00214BA6"/>
    <w:rsid w:val="002217E0"/>
    <w:rsid w:val="0022275D"/>
    <w:rsid w:val="00223CF3"/>
    <w:rsid w:val="00225E9B"/>
    <w:rsid w:val="00230E3F"/>
    <w:rsid w:val="00242CB8"/>
    <w:rsid w:val="0024657E"/>
    <w:rsid w:val="0024770E"/>
    <w:rsid w:val="002522CB"/>
    <w:rsid w:val="00254902"/>
    <w:rsid w:val="00256C0C"/>
    <w:rsid w:val="00260061"/>
    <w:rsid w:val="00265E2F"/>
    <w:rsid w:val="0027188F"/>
    <w:rsid w:val="00271955"/>
    <w:rsid w:val="00277F8F"/>
    <w:rsid w:val="00280FB7"/>
    <w:rsid w:val="0028306D"/>
    <w:rsid w:val="00296C6C"/>
    <w:rsid w:val="002A5994"/>
    <w:rsid w:val="002A7742"/>
    <w:rsid w:val="002B0CB5"/>
    <w:rsid w:val="002C3DCB"/>
    <w:rsid w:val="002D0FE9"/>
    <w:rsid w:val="002D29C6"/>
    <w:rsid w:val="002D3948"/>
    <w:rsid w:val="002D4153"/>
    <w:rsid w:val="002E062E"/>
    <w:rsid w:val="002E3EB8"/>
    <w:rsid w:val="002E4701"/>
    <w:rsid w:val="002F108B"/>
    <w:rsid w:val="002F52FF"/>
    <w:rsid w:val="00300A91"/>
    <w:rsid w:val="00302092"/>
    <w:rsid w:val="00302977"/>
    <w:rsid w:val="0030376F"/>
    <w:rsid w:val="00310FD9"/>
    <w:rsid w:val="003128D8"/>
    <w:rsid w:val="003173FD"/>
    <w:rsid w:val="00321FBB"/>
    <w:rsid w:val="003222A4"/>
    <w:rsid w:val="00325B97"/>
    <w:rsid w:val="00326540"/>
    <w:rsid w:val="00332CC0"/>
    <w:rsid w:val="00332FCF"/>
    <w:rsid w:val="0034427A"/>
    <w:rsid w:val="0035569F"/>
    <w:rsid w:val="00356CB8"/>
    <w:rsid w:val="00357D35"/>
    <w:rsid w:val="00360B03"/>
    <w:rsid w:val="0036198C"/>
    <w:rsid w:val="003638B9"/>
    <w:rsid w:val="003773C0"/>
    <w:rsid w:val="00377798"/>
    <w:rsid w:val="00386640"/>
    <w:rsid w:val="003937AD"/>
    <w:rsid w:val="00396565"/>
    <w:rsid w:val="003A05DD"/>
    <w:rsid w:val="003A2B91"/>
    <w:rsid w:val="003A2DF3"/>
    <w:rsid w:val="003A2EF2"/>
    <w:rsid w:val="003A7D21"/>
    <w:rsid w:val="003B6DFB"/>
    <w:rsid w:val="003B7A7E"/>
    <w:rsid w:val="003C2670"/>
    <w:rsid w:val="003C3ADF"/>
    <w:rsid w:val="003C421C"/>
    <w:rsid w:val="003C5AEE"/>
    <w:rsid w:val="003C643B"/>
    <w:rsid w:val="003D1FB5"/>
    <w:rsid w:val="003D5D6F"/>
    <w:rsid w:val="003D7C92"/>
    <w:rsid w:val="003E2019"/>
    <w:rsid w:val="003E5A0C"/>
    <w:rsid w:val="003E64C6"/>
    <w:rsid w:val="003F3A66"/>
    <w:rsid w:val="003F74B7"/>
    <w:rsid w:val="0040033E"/>
    <w:rsid w:val="004127D7"/>
    <w:rsid w:val="0041347E"/>
    <w:rsid w:val="0041504F"/>
    <w:rsid w:val="0041703E"/>
    <w:rsid w:val="004234BC"/>
    <w:rsid w:val="004240BF"/>
    <w:rsid w:val="00433D17"/>
    <w:rsid w:val="004346B7"/>
    <w:rsid w:val="00435701"/>
    <w:rsid w:val="004407D5"/>
    <w:rsid w:val="004476F2"/>
    <w:rsid w:val="004516B5"/>
    <w:rsid w:val="00453196"/>
    <w:rsid w:val="00453DAD"/>
    <w:rsid w:val="00455B76"/>
    <w:rsid w:val="00463B54"/>
    <w:rsid w:val="00472A24"/>
    <w:rsid w:val="004737EF"/>
    <w:rsid w:val="00475A2D"/>
    <w:rsid w:val="00477FB6"/>
    <w:rsid w:val="00485DF3"/>
    <w:rsid w:val="00490B76"/>
    <w:rsid w:val="00493084"/>
    <w:rsid w:val="004936FB"/>
    <w:rsid w:val="004A1613"/>
    <w:rsid w:val="004B304E"/>
    <w:rsid w:val="004C36B4"/>
    <w:rsid w:val="004D7DD3"/>
    <w:rsid w:val="004D7EB2"/>
    <w:rsid w:val="004E5611"/>
    <w:rsid w:val="004E6C60"/>
    <w:rsid w:val="004F4835"/>
    <w:rsid w:val="004F6B89"/>
    <w:rsid w:val="00502049"/>
    <w:rsid w:val="00522006"/>
    <w:rsid w:val="005222EF"/>
    <w:rsid w:val="005316B9"/>
    <w:rsid w:val="00535023"/>
    <w:rsid w:val="00540ED0"/>
    <w:rsid w:val="00541592"/>
    <w:rsid w:val="00561932"/>
    <w:rsid w:val="005647BA"/>
    <w:rsid w:val="00565685"/>
    <w:rsid w:val="0056629A"/>
    <w:rsid w:val="005714FC"/>
    <w:rsid w:val="00577D7A"/>
    <w:rsid w:val="00584E84"/>
    <w:rsid w:val="005860D2"/>
    <w:rsid w:val="005869ED"/>
    <w:rsid w:val="00587EF8"/>
    <w:rsid w:val="00592C4C"/>
    <w:rsid w:val="0059463F"/>
    <w:rsid w:val="005B0516"/>
    <w:rsid w:val="005B12C7"/>
    <w:rsid w:val="005B76BA"/>
    <w:rsid w:val="005C324A"/>
    <w:rsid w:val="005C47D1"/>
    <w:rsid w:val="005C4B92"/>
    <w:rsid w:val="005C50E9"/>
    <w:rsid w:val="005C7A9F"/>
    <w:rsid w:val="005D45F2"/>
    <w:rsid w:val="005D5BAC"/>
    <w:rsid w:val="005E2524"/>
    <w:rsid w:val="005F0608"/>
    <w:rsid w:val="005F13B2"/>
    <w:rsid w:val="005F5D2B"/>
    <w:rsid w:val="005F65AE"/>
    <w:rsid w:val="00605A60"/>
    <w:rsid w:val="00610337"/>
    <w:rsid w:val="00610CDF"/>
    <w:rsid w:val="00611167"/>
    <w:rsid w:val="00622B94"/>
    <w:rsid w:val="00624EC5"/>
    <w:rsid w:val="00636EBD"/>
    <w:rsid w:val="006631D2"/>
    <w:rsid w:val="00676996"/>
    <w:rsid w:val="00677016"/>
    <w:rsid w:val="00677FCA"/>
    <w:rsid w:val="00681203"/>
    <w:rsid w:val="0068268E"/>
    <w:rsid w:val="00684E10"/>
    <w:rsid w:val="00690A85"/>
    <w:rsid w:val="006931E8"/>
    <w:rsid w:val="006968CB"/>
    <w:rsid w:val="006A69A5"/>
    <w:rsid w:val="006B39A4"/>
    <w:rsid w:val="006B6323"/>
    <w:rsid w:val="006B688E"/>
    <w:rsid w:val="006B7AAB"/>
    <w:rsid w:val="006C3299"/>
    <w:rsid w:val="006C4CA6"/>
    <w:rsid w:val="006C7DBB"/>
    <w:rsid w:val="006D1054"/>
    <w:rsid w:val="006D2CCB"/>
    <w:rsid w:val="006D50B8"/>
    <w:rsid w:val="006D5A63"/>
    <w:rsid w:val="006D7C2E"/>
    <w:rsid w:val="006E5245"/>
    <w:rsid w:val="006F59A1"/>
    <w:rsid w:val="007037F7"/>
    <w:rsid w:val="007039EE"/>
    <w:rsid w:val="00703C43"/>
    <w:rsid w:val="00705767"/>
    <w:rsid w:val="00710D32"/>
    <w:rsid w:val="0071264A"/>
    <w:rsid w:val="00713256"/>
    <w:rsid w:val="00714C1C"/>
    <w:rsid w:val="00714CB2"/>
    <w:rsid w:val="0071765A"/>
    <w:rsid w:val="007231FA"/>
    <w:rsid w:val="00723F81"/>
    <w:rsid w:val="00724755"/>
    <w:rsid w:val="00724D81"/>
    <w:rsid w:val="007265B5"/>
    <w:rsid w:val="00733293"/>
    <w:rsid w:val="00745A72"/>
    <w:rsid w:val="007500D6"/>
    <w:rsid w:val="007620B4"/>
    <w:rsid w:val="00770B5B"/>
    <w:rsid w:val="00785FF8"/>
    <w:rsid w:val="007929ED"/>
    <w:rsid w:val="0079741C"/>
    <w:rsid w:val="007A3103"/>
    <w:rsid w:val="007B096D"/>
    <w:rsid w:val="007B0F02"/>
    <w:rsid w:val="007B7FB9"/>
    <w:rsid w:val="007C0119"/>
    <w:rsid w:val="007C23D1"/>
    <w:rsid w:val="007C5A25"/>
    <w:rsid w:val="007E4BFB"/>
    <w:rsid w:val="007E603E"/>
    <w:rsid w:val="007F2527"/>
    <w:rsid w:val="007F3EF1"/>
    <w:rsid w:val="007F763C"/>
    <w:rsid w:val="00803310"/>
    <w:rsid w:val="00806548"/>
    <w:rsid w:val="00810E6B"/>
    <w:rsid w:val="00812F93"/>
    <w:rsid w:val="008143F8"/>
    <w:rsid w:val="00814858"/>
    <w:rsid w:val="00815004"/>
    <w:rsid w:val="008359BE"/>
    <w:rsid w:val="00836B63"/>
    <w:rsid w:val="0084131E"/>
    <w:rsid w:val="00843428"/>
    <w:rsid w:val="008437CC"/>
    <w:rsid w:val="00846696"/>
    <w:rsid w:val="00846D41"/>
    <w:rsid w:val="00850A6D"/>
    <w:rsid w:val="00860897"/>
    <w:rsid w:val="00872AD9"/>
    <w:rsid w:val="008820B3"/>
    <w:rsid w:val="00885FCF"/>
    <w:rsid w:val="008864C2"/>
    <w:rsid w:val="00887EE6"/>
    <w:rsid w:val="00895FAB"/>
    <w:rsid w:val="008A0690"/>
    <w:rsid w:val="008A6F96"/>
    <w:rsid w:val="008B409D"/>
    <w:rsid w:val="008B6120"/>
    <w:rsid w:val="008C24B0"/>
    <w:rsid w:val="008C44AA"/>
    <w:rsid w:val="008C61A7"/>
    <w:rsid w:val="008C6D6E"/>
    <w:rsid w:val="008D0178"/>
    <w:rsid w:val="008D13D9"/>
    <w:rsid w:val="008D30DC"/>
    <w:rsid w:val="008D3EA3"/>
    <w:rsid w:val="008E2F3E"/>
    <w:rsid w:val="008E3A46"/>
    <w:rsid w:val="0090434E"/>
    <w:rsid w:val="00907243"/>
    <w:rsid w:val="00907DD3"/>
    <w:rsid w:val="00916849"/>
    <w:rsid w:val="009173D9"/>
    <w:rsid w:val="0092223E"/>
    <w:rsid w:val="009230E0"/>
    <w:rsid w:val="009246E0"/>
    <w:rsid w:val="00940366"/>
    <w:rsid w:val="009416AA"/>
    <w:rsid w:val="009434B5"/>
    <w:rsid w:val="0094368A"/>
    <w:rsid w:val="00943BA9"/>
    <w:rsid w:val="00944227"/>
    <w:rsid w:val="009447F9"/>
    <w:rsid w:val="009459D4"/>
    <w:rsid w:val="00953CA1"/>
    <w:rsid w:val="00954B5D"/>
    <w:rsid w:val="009571BD"/>
    <w:rsid w:val="009619F5"/>
    <w:rsid w:val="009714EA"/>
    <w:rsid w:val="00971BF9"/>
    <w:rsid w:val="00973FE8"/>
    <w:rsid w:val="00976287"/>
    <w:rsid w:val="0098151C"/>
    <w:rsid w:val="00981829"/>
    <w:rsid w:val="0098636A"/>
    <w:rsid w:val="0098686A"/>
    <w:rsid w:val="00987C39"/>
    <w:rsid w:val="00996589"/>
    <w:rsid w:val="009A1F5F"/>
    <w:rsid w:val="009A217A"/>
    <w:rsid w:val="009A7371"/>
    <w:rsid w:val="009A7607"/>
    <w:rsid w:val="009B090E"/>
    <w:rsid w:val="009B2D8F"/>
    <w:rsid w:val="009D179A"/>
    <w:rsid w:val="009D65BF"/>
    <w:rsid w:val="009D673F"/>
    <w:rsid w:val="009E2156"/>
    <w:rsid w:val="009E32F0"/>
    <w:rsid w:val="009E6127"/>
    <w:rsid w:val="009F0AAB"/>
    <w:rsid w:val="009F103F"/>
    <w:rsid w:val="009F3E9E"/>
    <w:rsid w:val="00A00E13"/>
    <w:rsid w:val="00A023ED"/>
    <w:rsid w:val="00A07ECF"/>
    <w:rsid w:val="00A2045F"/>
    <w:rsid w:val="00A42328"/>
    <w:rsid w:val="00A44834"/>
    <w:rsid w:val="00A7113D"/>
    <w:rsid w:val="00A72A89"/>
    <w:rsid w:val="00A74026"/>
    <w:rsid w:val="00A77532"/>
    <w:rsid w:val="00A8051B"/>
    <w:rsid w:val="00A838CB"/>
    <w:rsid w:val="00A92E14"/>
    <w:rsid w:val="00A93497"/>
    <w:rsid w:val="00A95FBF"/>
    <w:rsid w:val="00AA2296"/>
    <w:rsid w:val="00AA3135"/>
    <w:rsid w:val="00AA4F8C"/>
    <w:rsid w:val="00AB5F02"/>
    <w:rsid w:val="00AB5FDE"/>
    <w:rsid w:val="00AC0EF7"/>
    <w:rsid w:val="00AC3A25"/>
    <w:rsid w:val="00AC758C"/>
    <w:rsid w:val="00AD5387"/>
    <w:rsid w:val="00AD7441"/>
    <w:rsid w:val="00AD7A4E"/>
    <w:rsid w:val="00AE3BD9"/>
    <w:rsid w:val="00AE495A"/>
    <w:rsid w:val="00AE4CE9"/>
    <w:rsid w:val="00AE5734"/>
    <w:rsid w:val="00AE60A9"/>
    <w:rsid w:val="00AF07FE"/>
    <w:rsid w:val="00AF2B21"/>
    <w:rsid w:val="00AF32A2"/>
    <w:rsid w:val="00AF6CA8"/>
    <w:rsid w:val="00B01626"/>
    <w:rsid w:val="00B03476"/>
    <w:rsid w:val="00B04BD3"/>
    <w:rsid w:val="00B06C1B"/>
    <w:rsid w:val="00B25626"/>
    <w:rsid w:val="00B2574B"/>
    <w:rsid w:val="00B27481"/>
    <w:rsid w:val="00B3169C"/>
    <w:rsid w:val="00B316AF"/>
    <w:rsid w:val="00B37C39"/>
    <w:rsid w:val="00B37D45"/>
    <w:rsid w:val="00B43738"/>
    <w:rsid w:val="00B43A67"/>
    <w:rsid w:val="00B62C58"/>
    <w:rsid w:val="00B72CA7"/>
    <w:rsid w:val="00B752FA"/>
    <w:rsid w:val="00B769C5"/>
    <w:rsid w:val="00B833B2"/>
    <w:rsid w:val="00B9234D"/>
    <w:rsid w:val="00B93771"/>
    <w:rsid w:val="00B9490F"/>
    <w:rsid w:val="00B94E06"/>
    <w:rsid w:val="00BA21FC"/>
    <w:rsid w:val="00BA6C83"/>
    <w:rsid w:val="00BB127B"/>
    <w:rsid w:val="00BB1594"/>
    <w:rsid w:val="00BB535C"/>
    <w:rsid w:val="00BC1212"/>
    <w:rsid w:val="00BC1845"/>
    <w:rsid w:val="00BC2DDD"/>
    <w:rsid w:val="00BC33E8"/>
    <w:rsid w:val="00BC6278"/>
    <w:rsid w:val="00BD1271"/>
    <w:rsid w:val="00BD30B8"/>
    <w:rsid w:val="00BD6042"/>
    <w:rsid w:val="00BE531C"/>
    <w:rsid w:val="00BF3168"/>
    <w:rsid w:val="00BF3224"/>
    <w:rsid w:val="00C002B9"/>
    <w:rsid w:val="00C00767"/>
    <w:rsid w:val="00C01699"/>
    <w:rsid w:val="00C02413"/>
    <w:rsid w:val="00C02D3D"/>
    <w:rsid w:val="00C07FE9"/>
    <w:rsid w:val="00C11DA6"/>
    <w:rsid w:val="00C4441C"/>
    <w:rsid w:val="00C459D0"/>
    <w:rsid w:val="00C45E2B"/>
    <w:rsid w:val="00C47661"/>
    <w:rsid w:val="00C531FB"/>
    <w:rsid w:val="00C53F18"/>
    <w:rsid w:val="00C54124"/>
    <w:rsid w:val="00C55598"/>
    <w:rsid w:val="00C57863"/>
    <w:rsid w:val="00C61D94"/>
    <w:rsid w:val="00C628E5"/>
    <w:rsid w:val="00C62B14"/>
    <w:rsid w:val="00C62BC4"/>
    <w:rsid w:val="00C63090"/>
    <w:rsid w:val="00C658BE"/>
    <w:rsid w:val="00C729CC"/>
    <w:rsid w:val="00C772F0"/>
    <w:rsid w:val="00C85C7D"/>
    <w:rsid w:val="00C87D6B"/>
    <w:rsid w:val="00C90396"/>
    <w:rsid w:val="00C92366"/>
    <w:rsid w:val="00C93585"/>
    <w:rsid w:val="00CB1611"/>
    <w:rsid w:val="00CB21EC"/>
    <w:rsid w:val="00CB22E6"/>
    <w:rsid w:val="00CC22BC"/>
    <w:rsid w:val="00CC43A4"/>
    <w:rsid w:val="00CC5654"/>
    <w:rsid w:val="00CD2860"/>
    <w:rsid w:val="00CD6F8B"/>
    <w:rsid w:val="00CE78B9"/>
    <w:rsid w:val="00CF3314"/>
    <w:rsid w:val="00CF4BF0"/>
    <w:rsid w:val="00D016A8"/>
    <w:rsid w:val="00D21571"/>
    <w:rsid w:val="00D27515"/>
    <w:rsid w:val="00D33901"/>
    <w:rsid w:val="00D35301"/>
    <w:rsid w:val="00D37119"/>
    <w:rsid w:val="00D47BB1"/>
    <w:rsid w:val="00D526CB"/>
    <w:rsid w:val="00D663FD"/>
    <w:rsid w:val="00D731F1"/>
    <w:rsid w:val="00D77C73"/>
    <w:rsid w:val="00DA1A9D"/>
    <w:rsid w:val="00DA464C"/>
    <w:rsid w:val="00DB11CC"/>
    <w:rsid w:val="00DB3295"/>
    <w:rsid w:val="00DB4EC9"/>
    <w:rsid w:val="00DB51BD"/>
    <w:rsid w:val="00DB6253"/>
    <w:rsid w:val="00DC37FA"/>
    <w:rsid w:val="00DC48F2"/>
    <w:rsid w:val="00DE2432"/>
    <w:rsid w:val="00DE3C7B"/>
    <w:rsid w:val="00DE46C5"/>
    <w:rsid w:val="00DF1CEC"/>
    <w:rsid w:val="00DF284A"/>
    <w:rsid w:val="00DF38C5"/>
    <w:rsid w:val="00E12316"/>
    <w:rsid w:val="00E22EA8"/>
    <w:rsid w:val="00E22EC2"/>
    <w:rsid w:val="00E240E0"/>
    <w:rsid w:val="00E268CD"/>
    <w:rsid w:val="00E26D8D"/>
    <w:rsid w:val="00E31720"/>
    <w:rsid w:val="00E4058A"/>
    <w:rsid w:val="00E436BA"/>
    <w:rsid w:val="00E43C12"/>
    <w:rsid w:val="00E45F33"/>
    <w:rsid w:val="00E46635"/>
    <w:rsid w:val="00E46B52"/>
    <w:rsid w:val="00E5150E"/>
    <w:rsid w:val="00E51A6C"/>
    <w:rsid w:val="00E53B17"/>
    <w:rsid w:val="00E551AD"/>
    <w:rsid w:val="00E61D0F"/>
    <w:rsid w:val="00E65BB4"/>
    <w:rsid w:val="00E67146"/>
    <w:rsid w:val="00E72A79"/>
    <w:rsid w:val="00E74AB2"/>
    <w:rsid w:val="00E762E3"/>
    <w:rsid w:val="00E8454B"/>
    <w:rsid w:val="00E91E8D"/>
    <w:rsid w:val="00E940BB"/>
    <w:rsid w:val="00EA35C5"/>
    <w:rsid w:val="00EA77AB"/>
    <w:rsid w:val="00EB2055"/>
    <w:rsid w:val="00EB22BD"/>
    <w:rsid w:val="00EB7D28"/>
    <w:rsid w:val="00EC48A6"/>
    <w:rsid w:val="00EC5526"/>
    <w:rsid w:val="00EC6D7E"/>
    <w:rsid w:val="00EE508E"/>
    <w:rsid w:val="00F062E9"/>
    <w:rsid w:val="00F06D14"/>
    <w:rsid w:val="00F128BC"/>
    <w:rsid w:val="00F129E2"/>
    <w:rsid w:val="00F13018"/>
    <w:rsid w:val="00F232E7"/>
    <w:rsid w:val="00F24B58"/>
    <w:rsid w:val="00F263EC"/>
    <w:rsid w:val="00F3206A"/>
    <w:rsid w:val="00F320D8"/>
    <w:rsid w:val="00F341C0"/>
    <w:rsid w:val="00F34B92"/>
    <w:rsid w:val="00F373E2"/>
    <w:rsid w:val="00F421CC"/>
    <w:rsid w:val="00F4739A"/>
    <w:rsid w:val="00F5247C"/>
    <w:rsid w:val="00F53B4C"/>
    <w:rsid w:val="00F55150"/>
    <w:rsid w:val="00F6576F"/>
    <w:rsid w:val="00F71A35"/>
    <w:rsid w:val="00F75256"/>
    <w:rsid w:val="00F82818"/>
    <w:rsid w:val="00F83C3B"/>
    <w:rsid w:val="00F85979"/>
    <w:rsid w:val="00F9264F"/>
    <w:rsid w:val="00FA227F"/>
    <w:rsid w:val="00FA371B"/>
    <w:rsid w:val="00FA5FF2"/>
    <w:rsid w:val="00FA77FC"/>
    <w:rsid w:val="00FB154C"/>
    <w:rsid w:val="00FB1F5B"/>
    <w:rsid w:val="00FB2320"/>
    <w:rsid w:val="00FB3469"/>
    <w:rsid w:val="00FC2BAA"/>
    <w:rsid w:val="00FC7879"/>
    <w:rsid w:val="00FD6F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strokecolor="#ca9900">
      <v:stroke color="#ca9900" weight="1.5pt"/>
    </o:shapedefaults>
    <o:shapelayout v:ext="edit">
      <o:idmap v:ext="edit" data="2"/>
    </o:shapelayout>
  </w:shapeDefaults>
  <w:decimalSymbol w:val=","/>
  <w:listSeparator w:val=";"/>
  <w14:docId w14:val="6389CB8F"/>
  <w15:docId w15:val="{BFED5E0D-F72D-498E-AC63-27F93BD8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9F"/>
    <w:pPr>
      <w:spacing w:after="0" w:line="240" w:lineRule="auto"/>
    </w:pPr>
    <w:rPr>
      <w:rFonts w:ascii="Arial" w:eastAsia="Times New Roman" w:hAnsi="Arial" w:cs="Arial"/>
      <w:sz w:val="22"/>
      <w:szCs w:val="22"/>
      <w:lang w:val="fr-FR" w:eastAsia="fr-FR"/>
    </w:rPr>
  </w:style>
  <w:style w:type="paragraph" w:styleId="Titre1">
    <w:name w:val="heading 1"/>
    <w:basedOn w:val="Normal"/>
    <w:link w:val="Titre1Car"/>
    <w:uiPriority w:val="9"/>
    <w:qFormat/>
    <w:rsid w:val="003C643B"/>
    <w:pPr>
      <w:widowControl w:val="0"/>
      <w:autoSpaceDE w:val="0"/>
      <w:autoSpaceDN w:val="0"/>
      <w:ind w:left="239"/>
      <w:jc w:val="both"/>
      <w:outlineLvl w:val="0"/>
    </w:pPr>
    <w:rPr>
      <w:rFonts w:ascii="Times New Roman" w:hAnsi="Times New Roman" w:cs="Times New Roman"/>
      <w:b/>
      <w:bCs/>
      <w:sz w:val="24"/>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772F0"/>
    <w:pPr>
      <w:tabs>
        <w:tab w:val="center" w:pos="4320"/>
        <w:tab w:val="right" w:pos="8640"/>
      </w:tabs>
    </w:pPr>
  </w:style>
  <w:style w:type="character" w:customStyle="1" w:styleId="En-tteCar">
    <w:name w:val="En-tête Car"/>
    <w:basedOn w:val="Policepardfaut"/>
    <w:link w:val="En-tte"/>
    <w:semiHidden/>
    <w:rsid w:val="00C772F0"/>
    <w:rPr>
      <w:rFonts w:ascii="Arial" w:eastAsia="Times New Roman" w:hAnsi="Arial" w:cs="Arial"/>
      <w:sz w:val="22"/>
      <w:szCs w:val="22"/>
      <w:lang w:val="fr-FR" w:eastAsia="fr-FR"/>
    </w:rPr>
  </w:style>
  <w:style w:type="paragraph" w:styleId="Pieddepage">
    <w:name w:val="footer"/>
    <w:basedOn w:val="Normal"/>
    <w:link w:val="PieddepageCar"/>
    <w:unhideWhenUsed/>
    <w:rsid w:val="000B097E"/>
    <w:pPr>
      <w:tabs>
        <w:tab w:val="center" w:pos="4320"/>
        <w:tab w:val="right" w:pos="8640"/>
      </w:tabs>
    </w:pPr>
  </w:style>
  <w:style w:type="character" w:customStyle="1" w:styleId="PieddepageCar">
    <w:name w:val="Pied de page Car"/>
    <w:basedOn w:val="Policepardfaut"/>
    <w:link w:val="Pieddepage"/>
    <w:rsid w:val="000B097E"/>
    <w:rPr>
      <w:rFonts w:ascii="Arial" w:eastAsia="Times New Roman" w:hAnsi="Arial" w:cs="Arial"/>
      <w:sz w:val="22"/>
      <w:szCs w:val="22"/>
      <w:lang w:val="fr-FR" w:eastAsia="fr-FR"/>
    </w:rPr>
  </w:style>
  <w:style w:type="character" w:styleId="Numrodepage">
    <w:name w:val="page number"/>
    <w:basedOn w:val="Policepardfaut"/>
    <w:rsid w:val="00EA35C5"/>
  </w:style>
  <w:style w:type="table" w:styleId="Grilledutableau">
    <w:name w:val="Table Grid"/>
    <w:basedOn w:val="TableauNormal"/>
    <w:rsid w:val="00EA35C5"/>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A35C5"/>
    <w:pPr>
      <w:ind w:left="720"/>
      <w:contextualSpacing/>
    </w:pPr>
    <w:rPr>
      <w:rFonts w:ascii="Times New Roman" w:hAnsi="Times New Roman" w:cs="Times New Roman"/>
      <w:sz w:val="24"/>
      <w:szCs w:val="24"/>
      <w:lang w:val="fr-CA" w:eastAsia="fr-CA"/>
    </w:rPr>
  </w:style>
  <w:style w:type="paragraph" w:styleId="Textedebulles">
    <w:name w:val="Balloon Text"/>
    <w:basedOn w:val="Normal"/>
    <w:link w:val="TextedebullesCar"/>
    <w:uiPriority w:val="99"/>
    <w:semiHidden/>
    <w:unhideWhenUsed/>
    <w:rsid w:val="00A8051B"/>
    <w:rPr>
      <w:rFonts w:ascii="Tahoma" w:hAnsi="Tahoma" w:cs="Tahoma"/>
      <w:sz w:val="16"/>
      <w:szCs w:val="16"/>
    </w:rPr>
  </w:style>
  <w:style w:type="character" w:customStyle="1" w:styleId="TextedebullesCar">
    <w:name w:val="Texte de bulles Car"/>
    <w:basedOn w:val="Policepardfaut"/>
    <w:link w:val="Textedebulles"/>
    <w:uiPriority w:val="99"/>
    <w:semiHidden/>
    <w:rsid w:val="00A8051B"/>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A95FBF"/>
    <w:rPr>
      <w:sz w:val="16"/>
      <w:szCs w:val="16"/>
    </w:rPr>
  </w:style>
  <w:style w:type="paragraph" w:styleId="Commentaire">
    <w:name w:val="annotation text"/>
    <w:basedOn w:val="Normal"/>
    <w:link w:val="CommentaireCar"/>
    <w:uiPriority w:val="99"/>
    <w:unhideWhenUsed/>
    <w:rsid w:val="00A95FBF"/>
    <w:rPr>
      <w:sz w:val="20"/>
      <w:szCs w:val="20"/>
    </w:rPr>
  </w:style>
  <w:style w:type="character" w:customStyle="1" w:styleId="CommentaireCar">
    <w:name w:val="Commentaire Car"/>
    <w:basedOn w:val="Policepardfaut"/>
    <w:link w:val="Commentaire"/>
    <w:uiPriority w:val="99"/>
    <w:rsid w:val="00A95FBF"/>
    <w:rPr>
      <w:rFonts w:ascii="Arial" w:eastAsia="Times New Roman" w:hAnsi="Arial" w:cs="Arial"/>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95FBF"/>
    <w:rPr>
      <w:b/>
      <w:bCs/>
    </w:rPr>
  </w:style>
  <w:style w:type="character" w:customStyle="1" w:styleId="ObjetducommentaireCar">
    <w:name w:val="Objet du commentaire Car"/>
    <w:basedOn w:val="CommentaireCar"/>
    <w:link w:val="Objetducommentaire"/>
    <w:uiPriority w:val="99"/>
    <w:semiHidden/>
    <w:rsid w:val="00A95FBF"/>
    <w:rPr>
      <w:rFonts w:ascii="Arial" w:eastAsia="Times New Roman" w:hAnsi="Arial" w:cs="Arial"/>
      <w:b/>
      <w:bCs/>
      <w:sz w:val="20"/>
      <w:szCs w:val="20"/>
      <w:lang w:val="fr-FR" w:eastAsia="fr-FR"/>
    </w:rPr>
  </w:style>
  <w:style w:type="character" w:customStyle="1" w:styleId="label-section">
    <w:name w:val="label-section"/>
    <w:basedOn w:val="Policepardfaut"/>
    <w:rsid w:val="00785FF8"/>
  </w:style>
  <w:style w:type="character" w:customStyle="1" w:styleId="subsection">
    <w:name w:val="subsection"/>
    <w:basedOn w:val="Policepardfaut"/>
    <w:rsid w:val="00785FF8"/>
  </w:style>
  <w:style w:type="character" w:customStyle="1" w:styleId="superscript">
    <w:name w:val="superscript"/>
    <w:basedOn w:val="Policepardfaut"/>
    <w:rsid w:val="00785FF8"/>
  </w:style>
  <w:style w:type="paragraph" w:styleId="Rvision">
    <w:name w:val="Revision"/>
    <w:hidden/>
    <w:uiPriority w:val="99"/>
    <w:semiHidden/>
    <w:rsid w:val="00F320D8"/>
    <w:pPr>
      <w:spacing w:after="0" w:line="240" w:lineRule="auto"/>
    </w:pPr>
    <w:rPr>
      <w:rFonts w:ascii="Arial" w:eastAsia="Times New Roman" w:hAnsi="Arial" w:cs="Arial"/>
      <w:sz w:val="22"/>
      <w:szCs w:val="22"/>
      <w:lang w:val="fr-FR" w:eastAsia="fr-FR"/>
    </w:rPr>
  </w:style>
  <w:style w:type="character" w:styleId="Hyperlien">
    <w:name w:val="Hyperlink"/>
    <w:basedOn w:val="Policepardfaut"/>
    <w:uiPriority w:val="99"/>
    <w:semiHidden/>
    <w:unhideWhenUsed/>
    <w:rsid w:val="00A023ED"/>
    <w:rPr>
      <w:color w:val="0000FF"/>
      <w:u w:val="single"/>
    </w:rPr>
  </w:style>
  <w:style w:type="paragraph" w:styleId="Corpsdetexte">
    <w:name w:val="Body Text"/>
    <w:basedOn w:val="Normal"/>
    <w:link w:val="CorpsdetexteCar"/>
    <w:uiPriority w:val="1"/>
    <w:qFormat/>
    <w:rsid w:val="00184652"/>
    <w:pPr>
      <w:widowControl w:val="0"/>
      <w:autoSpaceDE w:val="0"/>
      <w:autoSpaceDN w:val="0"/>
    </w:pPr>
    <w:rPr>
      <w:rFonts w:ascii="Times New Roman" w:hAnsi="Times New Roman" w:cs="Times New Roman"/>
      <w:sz w:val="24"/>
      <w:szCs w:val="24"/>
      <w:lang w:bidi="fr-FR"/>
    </w:rPr>
  </w:style>
  <w:style w:type="character" w:customStyle="1" w:styleId="CorpsdetexteCar">
    <w:name w:val="Corps de texte Car"/>
    <w:basedOn w:val="Policepardfaut"/>
    <w:link w:val="Corpsdetexte"/>
    <w:uiPriority w:val="1"/>
    <w:rsid w:val="00184652"/>
    <w:rPr>
      <w:rFonts w:eastAsia="Times New Roman" w:cs="Times New Roman"/>
      <w:lang w:val="fr-FR" w:eastAsia="fr-FR" w:bidi="fr-FR"/>
    </w:rPr>
  </w:style>
  <w:style w:type="character" w:customStyle="1" w:styleId="Titre1Car">
    <w:name w:val="Titre 1 Car"/>
    <w:basedOn w:val="Policepardfaut"/>
    <w:link w:val="Titre1"/>
    <w:uiPriority w:val="9"/>
    <w:rsid w:val="003C643B"/>
    <w:rPr>
      <w:rFonts w:eastAsia="Times New Roman" w:cs="Times New Roman"/>
      <w:b/>
      <w:bCs/>
      <w:lang w:val="fr-FR" w:eastAsia="fr-FR" w:bidi="fr-FR"/>
    </w:rPr>
  </w:style>
  <w:style w:type="character" w:customStyle="1" w:styleId="hgkelc">
    <w:name w:val="hgkelc"/>
    <w:basedOn w:val="Policepardfaut"/>
    <w:rsid w:val="00CB22E6"/>
  </w:style>
  <w:style w:type="character" w:customStyle="1" w:styleId="subsection1">
    <w:name w:val="subsection1"/>
    <w:basedOn w:val="Policepardfaut"/>
    <w:rsid w:val="0081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192588">
      <w:bodyDiv w:val="1"/>
      <w:marLeft w:val="0"/>
      <w:marRight w:val="0"/>
      <w:marTop w:val="0"/>
      <w:marBottom w:val="0"/>
      <w:divBdr>
        <w:top w:val="none" w:sz="0" w:space="0" w:color="auto"/>
        <w:left w:val="none" w:sz="0" w:space="0" w:color="auto"/>
        <w:bottom w:val="none" w:sz="0" w:space="0" w:color="auto"/>
        <w:right w:val="none" w:sz="0" w:space="0" w:color="auto"/>
      </w:divBdr>
      <w:divsChild>
        <w:div w:id="620840581">
          <w:marLeft w:val="1138"/>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publicationsduquebec.gouv.qc.ca/dynamicSearch/telecharge.php?type=5&amp;file=2021C31F.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 I M A N A G E ! 1 4 0 4 8 8 9 . 1 < / d o c u m e n t i d >  
     < s e n d e r i d > N L E C L E R C @ T R E M B L A Y B O I S . C A < / s e n d e r i d >  
     < s e n d e r e m a i l > N L E C L E R C @ T R E M B L A Y B O I S . C A < / s e n d e r e m a i l >  
     < l a s t m o d i f i e d > 2 0 2 1 - 1 1 - 0 9 T 0 9 : 5 9 : 0 0 . 0 0 0 0 0 0 0 - 0 5 : 0 0 < / l a s t m o d i f i e d >  
     < d a t a b a s e > I M A N A G E < / d a t a b a s e >  
 < / p r o p e r t i e s > 
</file>

<file path=customXml/item3.xml>��< ? x m l   v e r s i o n = " 1 . 0 "   e n c o d i n g = " u t f - 1 6 " ? > < p r o p e r t i e s   x m l n s = " h t t p : / / w w w . i m a n a g e . c o m / w o r k / x m l s c h e m a " >  
     < d o c u m e n t i d > M O R E N C Y ! 5 6 5 7 9 8 3 . 2 < / d o c u m e n t i d >  
     < s e n d e r i d > P A S S E L I N < / s e n d e r i d >  
     < s e n d e r e m a i l > P A S S E L I N @ M O R E N C Y A V O C A T S . C O M < / s e n d e r e m a i l >  
     < l a s t m o d i f i e d > 2 0 2 1 - 1 1 - 1 9 T 1 1 : 3 3 : 0 0 . 0 0 0 0 0 0 0 - 0 5 : 0 0 < / l a s t m o d i f i e d >  
     < d a t a b a s e > M O R E N C Y < / d a t a b a s e >  
 < / p r o p e r t i e s > 
</file>

<file path=customXml/itemProps1.xml><?xml version="1.0" encoding="utf-8"?>
<ds:datastoreItem xmlns:ds="http://schemas.openxmlformats.org/officeDocument/2006/customXml" ds:itemID="{740AF785-8166-4BBD-BC7A-34873985F860}">
  <ds:schemaRefs>
    <ds:schemaRef ds:uri="http://schemas.openxmlformats.org/officeDocument/2006/bibliography"/>
  </ds:schemaRefs>
</ds:datastoreItem>
</file>

<file path=customXml/itemProps2.xml><?xml version="1.0" encoding="utf-8"?>
<ds:datastoreItem xmlns:ds="http://schemas.openxmlformats.org/officeDocument/2006/customXml" ds:itemID="{CB33CD8F-D8DA-0C40-815F-7836A16780E6}">
  <ds:schemaRefs>
    <ds:schemaRef ds:uri="http://www.imanage.com/work/xmlschema"/>
  </ds:schemaRefs>
</ds:datastoreItem>
</file>

<file path=customXml/itemProps3.xml><?xml version="1.0" encoding="utf-8"?>
<ds:datastoreItem xmlns:ds="http://schemas.openxmlformats.org/officeDocument/2006/customXml" ds:itemID="{21C58374-30E8-44F0-B923-CE13DA65BFB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3981</Words>
  <Characters>21899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Stéphanie Roy</cp:lastModifiedBy>
  <cp:revision>4</cp:revision>
  <cp:lastPrinted>2021-11-30T17:58:00Z</cp:lastPrinted>
  <dcterms:created xsi:type="dcterms:W3CDTF">2021-12-02T00:11:00Z</dcterms:created>
  <dcterms:modified xsi:type="dcterms:W3CDTF">2021-12-02T13:40:00Z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7a9a1d66-cdf8-495a-9e5d-9cbc82b3d2d9</vt:lpwstr>
  </property>
</Properties>
</file>